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7D183" w14:textId="77777777" w:rsidR="00675F9B" w:rsidRPr="00313722" w:rsidRDefault="00675F9B" w:rsidP="00675F9B">
      <w:pPr>
        <w:spacing w:before="60" w:after="60"/>
        <w:rPr>
          <w:b/>
          <w:bCs/>
          <w:caps/>
          <w:spacing w:val="-11"/>
        </w:rPr>
      </w:pPr>
    </w:p>
    <w:p w14:paraId="5FA516C0" w14:textId="24B7F125" w:rsidR="0093325E" w:rsidRPr="00313722" w:rsidRDefault="00675F9B" w:rsidP="00675F9B">
      <w:pPr>
        <w:widowControl w:val="0"/>
        <w:kinsoku w:val="0"/>
        <w:jc w:val="both"/>
        <w:rPr>
          <w:b/>
          <w:bCs/>
          <w:color w:val="000000"/>
        </w:rPr>
      </w:pPr>
      <w:r w:rsidRPr="00313722">
        <w:rPr>
          <w:b/>
          <w:bCs/>
          <w:caps/>
          <w:spacing w:val="-11"/>
        </w:rPr>
        <w:t>S</w:t>
      </w:r>
      <w:r w:rsidRPr="00313722">
        <w:rPr>
          <w:b/>
          <w:bCs/>
          <w:color w:val="000000"/>
        </w:rPr>
        <w:t xml:space="preserve">ELEZIONE PUBBLICA PER </w:t>
      </w:r>
      <w:r w:rsidRPr="00313722">
        <w:rPr>
          <w:b/>
          <w:bCs/>
          <w:caps/>
          <w:spacing w:val="-11"/>
        </w:rPr>
        <w:t xml:space="preserve">N. </w:t>
      </w:r>
      <w:r w:rsidRPr="00313722">
        <w:rPr>
          <w:b/>
          <w:bCs/>
          <w:caps/>
          <w:color w:val="A6A6A6"/>
          <w:spacing w:val="-11"/>
          <w:highlight w:val="yellow"/>
        </w:rPr>
        <w:t>[</w:t>
      </w:r>
      <w:r w:rsidRPr="00313722">
        <w:rPr>
          <w:b/>
          <w:bCs/>
          <w:i/>
          <w:caps/>
          <w:color w:val="A6A6A6"/>
          <w:spacing w:val="-11"/>
          <w:highlight w:val="yellow"/>
        </w:rPr>
        <w:t>INSERIRE IL NUMERO DI UNITà]</w:t>
      </w:r>
      <w:r w:rsidRPr="00313722">
        <w:rPr>
          <w:b/>
          <w:bCs/>
          <w:caps/>
          <w:spacing w:val="-11"/>
        </w:rPr>
        <w:t xml:space="preserve"> </w:t>
      </w:r>
      <w:r w:rsidRPr="00313722">
        <w:rPr>
          <w:b/>
          <w:bCs/>
          <w:color w:val="000000"/>
        </w:rPr>
        <w:t xml:space="preserve">INCARICO DI RICERCA DELLA DURATA DI </w:t>
      </w:r>
      <w:r w:rsidR="00D4341A" w:rsidRPr="00313722">
        <w:rPr>
          <w:b/>
          <w:bCs/>
          <w:color w:val="000000"/>
          <w:highlight w:val="yellow"/>
        </w:rPr>
        <w:t>___</w:t>
      </w:r>
      <w:r w:rsidRPr="00313722">
        <w:rPr>
          <w:b/>
          <w:bCs/>
          <w:color w:val="000000"/>
        </w:rPr>
        <w:t xml:space="preserve"> MESI PRESSO IL </w:t>
      </w:r>
      <w:r w:rsidR="00D4341A" w:rsidRPr="00313722">
        <w:rPr>
          <w:b/>
          <w:bCs/>
          <w:color w:val="000000"/>
        </w:rPr>
        <w:t xml:space="preserve">CENTRO DI RICERCA CREA </w:t>
      </w:r>
      <w:r w:rsidR="00D4341A" w:rsidRPr="00313722">
        <w:rPr>
          <w:b/>
          <w:bCs/>
          <w:color w:val="000000"/>
          <w:highlight w:val="yellow"/>
        </w:rPr>
        <w:t>_______________</w:t>
      </w:r>
      <w:r w:rsidRPr="00313722">
        <w:rPr>
          <w:b/>
          <w:bCs/>
          <w:color w:val="000000"/>
        </w:rPr>
        <w:t xml:space="preserve">, </w:t>
      </w:r>
      <w:r w:rsidR="008828A4" w:rsidRPr="00313722">
        <w:rPr>
          <w:b/>
          <w:bCs/>
          <w:color w:val="000000"/>
        </w:rPr>
        <w:t>NELL’AMBITO DEL PROGETTO ___________________________ CUP______________</w:t>
      </w:r>
      <w:r w:rsidRPr="00313722">
        <w:rPr>
          <w:b/>
          <w:bCs/>
          <w:color w:val="000000"/>
        </w:rPr>
        <w:t xml:space="preserve">AI SENSI DELL’ART. 22 TER DELLA LEGGE </w:t>
      </w:r>
      <w:r w:rsidR="00D4341A" w:rsidRPr="00313722">
        <w:rPr>
          <w:b/>
          <w:bCs/>
          <w:color w:val="000000"/>
        </w:rPr>
        <w:t xml:space="preserve">N. </w:t>
      </w:r>
      <w:r w:rsidRPr="00313722">
        <w:rPr>
          <w:b/>
          <w:bCs/>
          <w:color w:val="000000"/>
        </w:rPr>
        <w:t>240/2010</w:t>
      </w:r>
      <w:r w:rsidR="00D4341A" w:rsidRPr="00313722">
        <w:rPr>
          <w:b/>
          <w:bCs/>
          <w:color w:val="000000"/>
        </w:rPr>
        <w:t>.</w:t>
      </w:r>
    </w:p>
    <w:p w14:paraId="2F006779" w14:textId="77777777" w:rsidR="00D4341A" w:rsidRPr="00313722" w:rsidRDefault="00D4341A" w:rsidP="00675F9B">
      <w:pPr>
        <w:widowControl w:val="0"/>
        <w:kinsoku w:val="0"/>
        <w:jc w:val="both"/>
        <w:rPr>
          <w:b/>
          <w:bCs/>
          <w:color w:val="000000"/>
        </w:rPr>
      </w:pPr>
    </w:p>
    <w:p w14:paraId="5B66BE8E" w14:textId="78AA7665" w:rsidR="00CB1EAB" w:rsidRPr="00313722" w:rsidRDefault="0047365B" w:rsidP="00D27C8D">
      <w:pPr>
        <w:spacing w:before="60" w:after="60"/>
        <w:jc w:val="both"/>
      </w:pPr>
      <w:r w:rsidRPr="00313722">
        <w:rPr>
          <w:b/>
          <w:bCs/>
          <w:i/>
          <w:iCs/>
          <w:color w:val="000000"/>
        </w:rPr>
        <w:t>Premesse</w:t>
      </w:r>
    </w:p>
    <w:p w14:paraId="2109497A" w14:textId="01992409" w:rsidR="00CA0068" w:rsidRPr="00313722" w:rsidRDefault="00D869FC" w:rsidP="01AD6CE7">
      <w:pPr>
        <w:jc w:val="both"/>
        <w:rPr>
          <w:b/>
          <w:bCs/>
          <w:color w:val="A6A6A6"/>
        </w:rPr>
      </w:pPr>
      <w:r>
        <w:t>In attuazione del</w:t>
      </w:r>
      <w:r w:rsidR="00276CAD">
        <w:t xml:space="preserve"> </w:t>
      </w:r>
      <w:r w:rsidR="000B63F7">
        <w:t>provvedimento</w:t>
      </w:r>
      <w:r>
        <w:t xml:space="preserve"> del Direttore del Centro </w:t>
      </w:r>
      <w:r w:rsidRPr="01AD6CE7">
        <w:rPr>
          <w:b/>
          <w:bCs/>
          <w:i/>
          <w:iCs/>
          <w:color w:val="808080" w:themeColor="background1" w:themeShade="80"/>
        </w:rPr>
        <w:t>[inserire numero e data del provvedimento]</w:t>
      </w:r>
      <w:r w:rsidR="00AF03B1">
        <w:t xml:space="preserve"> </w:t>
      </w:r>
      <w:r>
        <w:t xml:space="preserve">è </w:t>
      </w:r>
      <w:r w:rsidR="00EB6875">
        <w:t xml:space="preserve">indetta una selezione pubblica per titoli </w:t>
      </w:r>
      <w:r w:rsidR="00F60B5D">
        <w:t xml:space="preserve">e </w:t>
      </w:r>
      <w:r w:rsidR="00F60B5D" w:rsidRPr="00F86B10">
        <w:rPr>
          <w:b/>
          <w:bCs/>
          <w:i/>
          <w:iCs/>
          <w:color w:val="808080" w:themeColor="background1" w:themeShade="80"/>
        </w:rPr>
        <w:t>[eventuale]</w:t>
      </w:r>
      <w:r w:rsidR="00F60B5D">
        <w:t xml:space="preserve"> colloquio</w:t>
      </w:r>
      <w:r w:rsidR="00F12AD0">
        <w:t xml:space="preserve">, ai sensi dell’art.22 ter della Legge </w:t>
      </w:r>
      <w:r w:rsidR="0030307D">
        <w:t xml:space="preserve">n. </w:t>
      </w:r>
      <w:r w:rsidR="00F12AD0">
        <w:t>240/2010</w:t>
      </w:r>
      <w:r w:rsidR="00C578B5">
        <w:t xml:space="preserve"> e del Regolamento </w:t>
      </w:r>
      <w:r w:rsidR="00556CB1">
        <w:t xml:space="preserve">unico </w:t>
      </w:r>
      <w:r w:rsidR="00C578B5">
        <w:t xml:space="preserve">CREA </w:t>
      </w:r>
      <w:r w:rsidR="00556CB1">
        <w:t>per il conferimento dei contratti di ricerca, degli incarichi post-doc e degli incarichi di ricerca ai sensi degli artt. 22, 22 bis e 22 ter della Legge n. 240/2010</w:t>
      </w:r>
      <w:r w:rsidR="005C02CD">
        <w:t>, a</w:t>
      </w:r>
      <w:r w:rsidR="00556CB1">
        <w:t>pprovato con Decreto del Presidente n. 0096648 del 31.12.2025</w:t>
      </w:r>
      <w:r w:rsidR="005C02CD">
        <w:t xml:space="preserve"> (di seguito solo Regolamento)</w:t>
      </w:r>
      <w:r w:rsidR="007676C6">
        <w:t xml:space="preserve">, </w:t>
      </w:r>
      <w:r w:rsidR="00692494">
        <w:t>nel settore scientifico disciplinare/area di specializzazione</w:t>
      </w:r>
      <w:r w:rsidR="00FD28B3">
        <w:t xml:space="preserve"> _________________</w:t>
      </w:r>
      <w:r w:rsidR="00692494">
        <w:t xml:space="preserve"> </w:t>
      </w:r>
      <w:r w:rsidR="00692494" w:rsidRPr="00F86B10">
        <w:rPr>
          <w:b/>
          <w:bCs/>
          <w:i/>
          <w:iCs/>
          <w:color w:val="808080" w:themeColor="background1" w:themeShade="80"/>
        </w:rPr>
        <w:t>[inserire il SSD o l’area di specializzazione di interesse]</w:t>
      </w:r>
      <w:r w:rsidR="00692494" w:rsidRPr="00F86B10">
        <w:rPr>
          <w:i/>
          <w:iCs/>
        </w:rPr>
        <w:t>,</w:t>
      </w:r>
      <w:r w:rsidR="00692494">
        <w:t xml:space="preserve"> </w:t>
      </w:r>
      <w:r w:rsidR="009C6CC5">
        <w:t>nell’ambito de</w:t>
      </w:r>
      <w:r w:rsidR="00A106E5">
        <w:t>l</w:t>
      </w:r>
      <w:r w:rsidR="009C6CC5">
        <w:t xml:space="preserve"> progett</w:t>
      </w:r>
      <w:r w:rsidR="00A106E5">
        <w:t>o</w:t>
      </w:r>
      <w:r w:rsidR="00A07505">
        <w:t xml:space="preserve"> </w:t>
      </w:r>
      <w:r w:rsidR="00FD28B3">
        <w:t>______________</w:t>
      </w:r>
      <w:r w:rsidR="00A07505">
        <w:t>CUP_______</w:t>
      </w:r>
      <w:r w:rsidR="009C6CC5">
        <w:t xml:space="preserve"> </w:t>
      </w:r>
      <w:r w:rsidR="00A106E5" w:rsidRPr="00F86B10">
        <w:rPr>
          <w:b/>
          <w:bCs/>
          <w:i/>
          <w:iCs/>
          <w:color w:val="808080" w:themeColor="background1" w:themeShade="80"/>
        </w:rPr>
        <w:t>[inserire il nome del progetto</w:t>
      </w:r>
      <w:r w:rsidR="00A07505" w:rsidRPr="00F86B10">
        <w:rPr>
          <w:b/>
          <w:bCs/>
          <w:i/>
          <w:iCs/>
          <w:color w:val="808080" w:themeColor="background1" w:themeShade="80"/>
        </w:rPr>
        <w:t xml:space="preserve"> e il CUP</w:t>
      </w:r>
      <w:r w:rsidR="00A106E5" w:rsidRPr="00F86B10">
        <w:rPr>
          <w:b/>
          <w:bCs/>
          <w:i/>
          <w:iCs/>
          <w:color w:val="808080" w:themeColor="background1" w:themeShade="80"/>
        </w:rPr>
        <w:t>]</w:t>
      </w:r>
      <w:r w:rsidR="00CA0068" w:rsidRPr="00F86B10">
        <w:rPr>
          <w:b/>
          <w:bCs/>
          <w:i/>
          <w:iCs/>
          <w:color w:val="808080" w:themeColor="background1" w:themeShade="80"/>
        </w:rPr>
        <w:t xml:space="preserve"> -</w:t>
      </w:r>
      <w:r w:rsidR="00CA0068" w:rsidRPr="01AD6CE7">
        <w:rPr>
          <w:b/>
          <w:bCs/>
          <w:i/>
          <w:iCs/>
          <w:color w:val="A6A6A6" w:themeColor="background1" w:themeShade="A6"/>
        </w:rPr>
        <w:t xml:space="preserve"> </w:t>
      </w:r>
      <w:r w:rsidR="00CA0068" w:rsidRPr="00F86B10">
        <w:rPr>
          <w:b/>
          <w:bCs/>
          <w:i/>
          <w:iCs/>
          <w:color w:val="808080" w:themeColor="background1" w:themeShade="80"/>
        </w:rPr>
        <w:t>Investimento ___________________[</w:t>
      </w:r>
      <w:r w:rsidR="004F2EFB" w:rsidRPr="00F86B10">
        <w:rPr>
          <w:b/>
          <w:bCs/>
          <w:i/>
          <w:iCs/>
          <w:color w:val="808080" w:themeColor="background1" w:themeShade="80"/>
        </w:rPr>
        <w:t>gli estremi delle fonti di finanziamento su cui far gravare il costo dell’incarico]</w:t>
      </w:r>
      <w:r w:rsidR="0078618F" w:rsidRPr="01AD6CE7">
        <w:rPr>
          <w:b/>
          <w:bCs/>
          <w:color w:val="A6A6A6" w:themeColor="background1" w:themeShade="A6"/>
        </w:rPr>
        <w:t xml:space="preserve">, </w:t>
      </w:r>
      <w:r w:rsidR="0078618F">
        <w:t>Responsabile di progetto Dr./Dr.ssa ___________________________________</w:t>
      </w:r>
      <w:r w:rsidR="0078618F" w:rsidRPr="01AD6CE7">
        <w:rPr>
          <w:b/>
          <w:bCs/>
          <w:color w:val="A6A6A6" w:themeColor="background1" w:themeShade="A6"/>
        </w:rPr>
        <w:t xml:space="preserve"> </w:t>
      </w:r>
      <w:r w:rsidR="0078618F" w:rsidRPr="00535E2F">
        <w:rPr>
          <w:b/>
          <w:bCs/>
          <w:i/>
          <w:iCs/>
          <w:color w:val="808080" w:themeColor="background1" w:themeShade="80"/>
        </w:rPr>
        <w:t>[Specificare Nome, Cognome, Profilo Professionale].</w:t>
      </w:r>
    </w:p>
    <w:p w14:paraId="1354E256" w14:textId="33812877" w:rsidR="00827CB8" w:rsidRPr="00313722" w:rsidRDefault="00827CB8" w:rsidP="00F71707">
      <w:pPr>
        <w:jc w:val="both"/>
        <w:rPr>
          <w:color w:val="000000"/>
        </w:rPr>
      </w:pPr>
      <w:r w:rsidRPr="00313722">
        <w:rPr>
          <w:color w:val="000000"/>
        </w:rPr>
        <w:t>Il presente bando è finalizzato all</w:t>
      </w:r>
      <w:r w:rsidR="005C6232" w:rsidRPr="00313722">
        <w:rPr>
          <w:color w:val="000000"/>
        </w:rPr>
        <w:t>’</w:t>
      </w:r>
      <w:r w:rsidRPr="00313722">
        <w:rPr>
          <w:color w:val="000000"/>
        </w:rPr>
        <w:t>a</w:t>
      </w:r>
      <w:r w:rsidR="005C6232" w:rsidRPr="00313722">
        <w:rPr>
          <w:color w:val="000000"/>
        </w:rPr>
        <w:t>ffidamento di un</w:t>
      </w:r>
      <w:r w:rsidR="001157EC" w:rsidRPr="00313722">
        <w:rPr>
          <w:color w:val="000000"/>
        </w:rPr>
        <w:t>/---</w:t>
      </w:r>
      <w:r w:rsidR="005C6232" w:rsidRPr="00313722">
        <w:rPr>
          <w:color w:val="000000"/>
        </w:rPr>
        <w:t xml:space="preserve"> incarico</w:t>
      </w:r>
      <w:r w:rsidR="001157EC" w:rsidRPr="00313722">
        <w:rPr>
          <w:color w:val="000000"/>
        </w:rPr>
        <w:t>/chi</w:t>
      </w:r>
      <w:r w:rsidR="005C6232" w:rsidRPr="00313722">
        <w:rPr>
          <w:color w:val="000000"/>
        </w:rPr>
        <w:t xml:space="preserve"> </w:t>
      </w:r>
      <w:r w:rsidRPr="00313722">
        <w:rPr>
          <w:color w:val="000000"/>
        </w:rPr>
        <w:t xml:space="preserve">per lo svolgimento di programmi e progetti di ricerca finanziati o cofinanziati dalla Unione Europea o da altri soggetti pubblici e/o privati; pertanto, </w:t>
      </w:r>
      <w:r w:rsidR="005C6232" w:rsidRPr="00313722">
        <w:rPr>
          <w:color w:val="000000"/>
        </w:rPr>
        <w:t xml:space="preserve">il conferimento </w:t>
      </w:r>
      <w:r w:rsidR="00F71707" w:rsidRPr="00313722">
        <w:rPr>
          <w:color w:val="000000"/>
        </w:rPr>
        <w:t xml:space="preserve">è </w:t>
      </w:r>
      <w:r w:rsidRPr="00313722">
        <w:rPr>
          <w:color w:val="000000"/>
        </w:rPr>
        <w:t>subordinate agli accertamenti di entrata nel bilancio del CREA dei predetti finanziamenti e di conseguenza la partecipazione alla selezione non è impegnativa per l’Ente ai fini assunzionali.</w:t>
      </w:r>
    </w:p>
    <w:p w14:paraId="3A7BBCB5" w14:textId="77777777" w:rsidR="00827CB8" w:rsidRPr="00313722" w:rsidRDefault="00827CB8" w:rsidP="000402AD">
      <w:pPr>
        <w:spacing w:before="60" w:after="120" w:line="270" w:lineRule="atLeast"/>
        <w:jc w:val="both"/>
        <w:rPr>
          <w:color w:val="000000"/>
        </w:rPr>
      </w:pPr>
      <w:r>
        <w:t>Il CREA si riserva la facoltà, in</w:t>
      </w:r>
      <w:r w:rsidRPr="01AD6CE7">
        <w:rPr>
          <w:color w:val="000000" w:themeColor="text1"/>
        </w:rPr>
        <w:t xml:space="preserve"> ragione di sopravvenute esigenze organizzative e di servizio, di revocare il presente bando o di procedere alle necessarie variazioni in ogni momento.</w:t>
      </w:r>
    </w:p>
    <w:p w14:paraId="62F1C4F0" w14:textId="77777777" w:rsidR="00A10764" w:rsidRPr="00313722" w:rsidRDefault="00A10764" w:rsidP="00A10764">
      <w:pPr>
        <w:numPr>
          <w:ilvl w:val="0"/>
          <w:numId w:val="16"/>
        </w:numPr>
        <w:spacing w:before="60" w:after="60"/>
        <w:jc w:val="center"/>
        <w:rPr>
          <w:color w:val="000000"/>
        </w:rPr>
      </w:pPr>
    </w:p>
    <w:p w14:paraId="3EF28E46" w14:textId="02CF9746" w:rsidR="00A10764" w:rsidRPr="00313722" w:rsidRDefault="00A10764" w:rsidP="00A10764">
      <w:pPr>
        <w:spacing w:before="60" w:after="60"/>
        <w:jc w:val="center"/>
        <w:rPr>
          <w:b/>
          <w:bCs/>
          <w:color w:val="000000"/>
        </w:rPr>
      </w:pPr>
      <w:r w:rsidRPr="00313722">
        <w:rPr>
          <w:b/>
          <w:bCs/>
          <w:color w:val="000000"/>
        </w:rPr>
        <w:t>Oggetto dell’incarico</w:t>
      </w:r>
    </w:p>
    <w:p w14:paraId="7A48D690" w14:textId="018458B7" w:rsidR="00A10764" w:rsidRPr="00313722" w:rsidRDefault="00A10764" w:rsidP="01AD6CE7">
      <w:pPr>
        <w:spacing w:before="60" w:after="60" w:line="270" w:lineRule="atLeast"/>
        <w:jc w:val="both"/>
        <w:rPr>
          <w:b/>
          <w:bCs/>
          <w:i/>
          <w:iCs/>
          <w:color w:val="808080" w:themeColor="background1" w:themeShade="80"/>
        </w:rPr>
      </w:pPr>
      <w:r>
        <w:t xml:space="preserve">L’incarico ha ad oggetto </w:t>
      </w:r>
      <w:r w:rsidR="00422380">
        <w:t xml:space="preserve">____________________ </w:t>
      </w:r>
      <w:r w:rsidR="00ED5393">
        <w:t>e lo svolgimento del</w:t>
      </w:r>
      <w:r>
        <w:t xml:space="preserve">le seguenti attività: </w:t>
      </w:r>
      <w:r w:rsidRPr="01AD6CE7">
        <w:rPr>
          <w:b/>
          <w:bCs/>
          <w:i/>
          <w:iCs/>
          <w:color w:val="808080" w:themeColor="background1" w:themeShade="80"/>
        </w:rPr>
        <w:t>[Descrizione chiara dell</w:t>
      </w:r>
      <w:r w:rsidR="00ED5393" w:rsidRPr="01AD6CE7">
        <w:rPr>
          <w:b/>
          <w:bCs/>
          <w:i/>
          <w:iCs/>
          <w:color w:val="808080" w:themeColor="background1" w:themeShade="80"/>
        </w:rPr>
        <w:t xml:space="preserve">’oggetto e delle </w:t>
      </w:r>
      <w:r w:rsidRPr="01AD6CE7">
        <w:rPr>
          <w:b/>
          <w:bCs/>
          <w:i/>
          <w:iCs/>
          <w:color w:val="808080" w:themeColor="background1" w:themeShade="80"/>
        </w:rPr>
        <w:t>attività da svolgere</w:t>
      </w:r>
      <w:r w:rsidR="00422380" w:rsidRPr="01AD6CE7">
        <w:rPr>
          <w:b/>
          <w:bCs/>
          <w:i/>
          <w:iCs/>
          <w:color w:val="808080" w:themeColor="background1" w:themeShade="80"/>
        </w:rPr>
        <w:t>]</w:t>
      </w:r>
    </w:p>
    <w:p w14:paraId="3CE69B38" w14:textId="1B0F5D3C" w:rsidR="00A10764" w:rsidRPr="00313722" w:rsidRDefault="00422380" w:rsidP="007D6A73">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 xml:space="preserve">L’attività </w:t>
      </w:r>
      <w:r w:rsidR="008467C5" w:rsidRPr="00313722">
        <w:rPr>
          <w:rFonts w:ascii="Times New Roman" w:hAnsi="Times New Roman" w:cs="Times New Roman"/>
          <w:color w:val="000000"/>
          <w:sz w:val="24"/>
        </w:rPr>
        <w:t>dovrà essere svolta in coerenza con gli obiettivi progettuali e sotto il coordinamento del Tutor dr./dr.ssa____________________.</w:t>
      </w:r>
    </w:p>
    <w:p w14:paraId="6FB453D9" w14:textId="77777777" w:rsidR="00827CB8" w:rsidRPr="00313722" w:rsidRDefault="00827CB8" w:rsidP="007D5D76">
      <w:pPr>
        <w:numPr>
          <w:ilvl w:val="0"/>
          <w:numId w:val="16"/>
        </w:numPr>
        <w:spacing w:before="60" w:after="60"/>
        <w:jc w:val="center"/>
        <w:rPr>
          <w:b/>
          <w:bCs/>
          <w:color w:val="000000"/>
        </w:rPr>
      </w:pPr>
    </w:p>
    <w:p w14:paraId="74018FA2" w14:textId="77777777" w:rsidR="00827CB8" w:rsidRPr="00313722" w:rsidRDefault="00827CB8" w:rsidP="00827CB8">
      <w:pPr>
        <w:spacing w:before="60" w:after="60"/>
        <w:jc w:val="center"/>
      </w:pPr>
      <w:r w:rsidRPr="00313722">
        <w:rPr>
          <w:b/>
          <w:bCs/>
          <w:color w:val="000000"/>
        </w:rPr>
        <w:t>Sede di lavoro e durata</w:t>
      </w:r>
    </w:p>
    <w:p w14:paraId="10C442B0" w14:textId="799B4B59" w:rsidR="00D46359" w:rsidRPr="00313722" w:rsidRDefault="0071598A" w:rsidP="00D46359">
      <w:pPr>
        <w:jc w:val="both"/>
      </w:pPr>
      <w:r>
        <w:t xml:space="preserve">Il contratto avrà durata di </w:t>
      </w:r>
      <w:r w:rsidR="30A50759">
        <w:t xml:space="preserve">___ </w:t>
      </w:r>
      <w:r w:rsidRPr="01AD6CE7">
        <w:rPr>
          <w:b/>
          <w:bCs/>
          <w:i/>
          <w:iCs/>
          <w:color w:val="808080" w:themeColor="background1" w:themeShade="80"/>
        </w:rPr>
        <w:t>[inserire la durata del contratto]</w:t>
      </w:r>
      <w:r w:rsidRPr="00DA31F9">
        <w:rPr>
          <w:b/>
          <w:bCs/>
          <w:i/>
          <w:iCs/>
          <w:color w:val="808080" w:themeColor="background1" w:themeShade="80"/>
        </w:rPr>
        <w:t>,</w:t>
      </w:r>
      <w:r>
        <w:t xml:space="preserve"> eventualmente prorogabile o rinnovabile</w:t>
      </w:r>
      <w:r w:rsidR="00070D81">
        <w:t xml:space="preserve"> con apposito provvedimento del Direttore del Centro</w:t>
      </w:r>
      <w:r w:rsidR="005E54C4">
        <w:t>,</w:t>
      </w:r>
      <w:r>
        <w:t xml:space="preserve"> ai sensi della legislazione vigente, in considerazione delle esigenze del programma di ricerca ed in presenza della necessaria disponibilità finanziaria.</w:t>
      </w:r>
    </w:p>
    <w:p w14:paraId="30E45345" w14:textId="77777777" w:rsidR="005E54C4" w:rsidRPr="00313722" w:rsidRDefault="00EF6224" w:rsidP="005E54C4">
      <w:pPr>
        <w:spacing w:before="60" w:after="60" w:line="270" w:lineRule="atLeast"/>
        <w:jc w:val="both"/>
      </w:pPr>
      <w:r w:rsidRPr="00313722">
        <w:t>La durata complessiva del contratto non potrà superare i 36 mesi, comprensivi di proroghe e rinnovi</w:t>
      </w:r>
      <w:r w:rsidR="001917C8" w:rsidRPr="00313722">
        <w:t>, anche non continuativi.</w:t>
      </w:r>
    </w:p>
    <w:p w14:paraId="64C91016" w14:textId="20D03028" w:rsidR="005E54C4" w:rsidRPr="00313722" w:rsidRDefault="005E54C4" w:rsidP="01AD6CE7">
      <w:pPr>
        <w:spacing w:before="60" w:after="60" w:line="270" w:lineRule="atLeast"/>
        <w:jc w:val="both"/>
        <w:rPr>
          <w:b/>
          <w:bCs/>
          <w:i/>
          <w:iCs/>
          <w:color w:val="808080"/>
        </w:rPr>
      </w:pPr>
      <w:r>
        <w:t xml:space="preserve">La sede di </w:t>
      </w:r>
      <w:r w:rsidR="00A041D3">
        <w:t xml:space="preserve">riferimento per lo </w:t>
      </w:r>
      <w:r>
        <w:t xml:space="preserve">svolgimento delle attività è </w:t>
      </w:r>
      <w:r w:rsidR="62EE7A79">
        <w:t xml:space="preserve">____ </w:t>
      </w:r>
      <w:r w:rsidRPr="01AD6CE7">
        <w:rPr>
          <w:b/>
          <w:bCs/>
          <w:i/>
          <w:iCs/>
          <w:color w:val="808080" w:themeColor="background1" w:themeShade="80"/>
        </w:rPr>
        <w:t>[inserire il Centro di ricerca interessato ed il relativo indirizzo della Sede a cui destinare la/le unità].</w:t>
      </w:r>
    </w:p>
    <w:p w14:paraId="57872B4E" w14:textId="77777777" w:rsidR="00E51261" w:rsidRDefault="00E51261" w:rsidP="005E54C4">
      <w:pPr>
        <w:spacing w:before="60" w:after="60" w:line="270" w:lineRule="atLeast"/>
        <w:jc w:val="both"/>
        <w:rPr>
          <w:i/>
          <w:color w:val="808080"/>
        </w:rPr>
      </w:pPr>
    </w:p>
    <w:p w14:paraId="692295A0" w14:textId="77777777" w:rsidR="00CC2BAA" w:rsidRDefault="00CC2BAA" w:rsidP="005E54C4">
      <w:pPr>
        <w:spacing w:before="60" w:after="60" w:line="270" w:lineRule="atLeast"/>
        <w:jc w:val="both"/>
        <w:rPr>
          <w:i/>
          <w:color w:val="808080"/>
        </w:rPr>
      </w:pPr>
    </w:p>
    <w:p w14:paraId="328D258B" w14:textId="77777777" w:rsidR="00CC2BAA" w:rsidRDefault="00CC2BAA" w:rsidP="005E54C4">
      <w:pPr>
        <w:spacing w:before="60" w:after="60" w:line="270" w:lineRule="atLeast"/>
        <w:jc w:val="both"/>
        <w:rPr>
          <w:i/>
          <w:color w:val="808080"/>
        </w:rPr>
      </w:pPr>
    </w:p>
    <w:p w14:paraId="75CE7D9A" w14:textId="77777777" w:rsidR="00CC2BAA" w:rsidRPr="00313722" w:rsidRDefault="00CC2BAA" w:rsidP="005E54C4">
      <w:pPr>
        <w:spacing w:before="60" w:after="60" w:line="270" w:lineRule="atLeast"/>
        <w:jc w:val="both"/>
        <w:rPr>
          <w:i/>
          <w:color w:val="808080"/>
        </w:rPr>
      </w:pPr>
    </w:p>
    <w:p w14:paraId="7DB3D207" w14:textId="107B129B" w:rsidR="00827CB8" w:rsidRPr="00313722" w:rsidRDefault="00827CB8" w:rsidP="005E54C4">
      <w:pPr>
        <w:numPr>
          <w:ilvl w:val="0"/>
          <w:numId w:val="16"/>
        </w:numPr>
        <w:spacing w:before="60" w:after="60"/>
        <w:jc w:val="center"/>
      </w:pPr>
    </w:p>
    <w:p w14:paraId="5A1BA654" w14:textId="2866E8C5" w:rsidR="00C22AAF" w:rsidRPr="00313722" w:rsidRDefault="00C22AAF" w:rsidP="005E54C4">
      <w:pPr>
        <w:jc w:val="center"/>
        <w:rPr>
          <w:b/>
          <w:bCs/>
        </w:rPr>
      </w:pPr>
      <w:r w:rsidRPr="00313722">
        <w:rPr>
          <w:b/>
          <w:bCs/>
        </w:rPr>
        <w:t>Trattamento economico, fiscale, previdenziale ed assicurativo</w:t>
      </w:r>
    </w:p>
    <w:p w14:paraId="71C8DAD3" w14:textId="77777777" w:rsidR="00C22AAF" w:rsidRPr="00313722" w:rsidRDefault="00C22AAF" w:rsidP="00C22AAF">
      <w:pPr>
        <w:jc w:val="both"/>
      </w:pPr>
    </w:p>
    <w:p w14:paraId="70529C8B" w14:textId="075625D1" w:rsidR="00AE2B3D" w:rsidRPr="00313722" w:rsidRDefault="00AE2B3D" w:rsidP="01AD6CE7">
      <w:pPr>
        <w:jc w:val="both"/>
        <w:rPr>
          <w:i/>
          <w:iCs/>
        </w:rPr>
      </w:pPr>
      <w:r>
        <w:t>L'importo annuo</w:t>
      </w:r>
      <w:r w:rsidR="00A92FAD">
        <w:t xml:space="preserve"> </w:t>
      </w:r>
      <w:r>
        <w:t>complessivo</w:t>
      </w:r>
      <w:r w:rsidR="00007AE2">
        <w:t xml:space="preserve"> </w:t>
      </w:r>
      <w:r>
        <w:t>dell’incarico</w:t>
      </w:r>
      <w:r w:rsidR="00007AE2">
        <w:t xml:space="preserve"> </w:t>
      </w:r>
      <w:r>
        <w:t>di</w:t>
      </w:r>
      <w:r w:rsidR="00007AE2">
        <w:t xml:space="preserve"> </w:t>
      </w:r>
      <w:r>
        <w:t>ricerca</w:t>
      </w:r>
      <w:r w:rsidR="00007AE2">
        <w:t xml:space="preserve"> </w:t>
      </w:r>
      <w:r>
        <w:t>è</w:t>
      </w:r>
      <w:r w:rsidR="00007AE2">
        <w:t xml:space="preserve"> </w:t>
      </w:r>
      <w:r>
        <w:t xml:space="preserve">di </w:t>
      </w:r>
      <w:r w:rsidR="55EFA3D0">
        <w:t>euro</w:t>
      </w:r>
      <w:r>
        <w:t xml:space="preserve"> ______________________ </w:t>
      </w:r>
      <w:r w:rsidRPr="01AD6CE7">
        <w:rPr>
          <w:b/>
          <w:bCs/>
          <w:i/>
          <w:iCs/>
          <w:color w:val="808080" w:themeColor="background1" w:themeShade="80"/>
        </w:rPr>
        <w:t xml:space="preserve">[scrivere l’importo in cifre] </w:t>
      </w:r>
      <w:r w:rsidR="5D630CC3" w:rsidRPr="01AD6CE7">
        <w:rPr>
          <w:b/>
          <w:bCs/>
          <w:i/>
          <w:iCs/>
        </w:rPr>
        <w:t>(</w:t>
      </w:r>
      <w:r w:rsidRPr="01AD6CE7">
        <w:t xml:space="preserve">_________________________/00, </w:t>
      </w:r>
      <w:r w:rsidR="00A92FAD" w:rsidRPr="01AD6CE7">
        <w:rPr>
          <w:b/>
          <w:bCs/>
          <w:i/>
          <w:iCs/>
          <w:color w:val="808080" w:themeColor="background1" w:themeShade="80"/>
        </w:rPr>
        <w:t>[scrivere l’importo in lettere]</w:t>
      </w:r>
      <w:r w:rsidR="6C53933D" w:rsidRPr="01AD6CE7">
        <w:t>)</w:t>
      </w:r>
      <w:r w:rsidR="112858CF" w:rsidRPr="01AD6CE7">
        <w:rPr>
          <w:i/>
          <w:iCs/>
        </w:rPr>
        <w:t>,</w:t>
      </w:r>
      <w:r>
        <w:t xml:space="preserve"> comprensivo di oneri a carico </w:t>
      </w:r>
      <w:r w:rsidR="00A92FAD">
        <w:t>del CREA</w:t>
      </w:r>
      <w:r w:rsidR="00DA30C6">
        <w:t xml:space="preserve"> </w:t>
      </w:r>
      <w:r w:rsidR="00432876" w:rsidRPr="01AD6CE7">
        <w:rPr>
          <w:b/>
          <w:bCs/>
          <w:i/>
          <w:iCs/>
          <w:color w:val="808080" w:themeColor="background1" w:themeShade="80"/>
        </w:rPr>
        <w:t>[Definire il compenso in base ai criteri di cui all’art. 44 del Regolamento]</w:t>
      </w:r>
      <w:r w:rsidRPr="01AD6CE7">
        <w:rPr>
          <w:i/>
          <w:iCs/>
        </w:rPr>
        <w:t>.</w:t>
      </w:r>
    </w:p>
    <w:p w14:paraId="0DEC6509" w14:textId="15C2FFC8" w:rsidR="00AE2B3D" w:rsidRPr="00313722" w:rsidRDefault="00AE2B3D" w:rsidP="00AE2B3D">
      <w:pPr>
        <w:jc w:val="both"/>
      </w:pPr>
      <w:r>
        <w:t>Al/alla titolare di incarico di ricerca sarà riconosciuto un compenso lordo omnicomprensivo pari</w:t>
      </w:r>
      <w:r w:rsidR="00DA30C6">
        <w:t xml:space="preserve"> a</w:t>
      </w:r>
      <w:r w:rsidR="787597EB">
        <w:t xml:space="preserve"> e</w:t>
      </w:r>
      <w:r w:rsidR="00DA30C6">
        <w:t xml:space="preserve">uro ______________________ </w:t>
      </w:r>
      <w:r w:rsidR="00DA30C6" w:rsidRPr="01AD6CE7">
        <w:rPr>
          <w:b/>
          <w:bCs/>
          <w:i/>
          <w:iCs/>
          <w:color w:val="808080" w:themeColor="background1" w:themeShade="80"/>
        </w:rPr>
        <w:t xml:space="preserve">[scrivere l’importo in cifre] </w:t>
      </w:r>
      <w:r w:rsidR="00DA30C6" w:rsidRPr="01AD6CE7">
        <w:rPr>
          <w:i/>
          <w:iCs/>
        </w:rPr>
        <w:t>(</w:t>
      </w:r>
      <w:r w:rsidR="00DA30C6">
        <w:t xml:space="preserve">_________________________/00, </w:t>
      </w:r>
      <w:r w:rsidR="00DA30C6" w:rsidRPr="01AD6CE7">
        <w:rPr>
          <w:b/>
          <w:bCs/>
          <w:i/>
          <w:iCs/>
          <w:color w:val="808080" w:themeColor="background1" w:themeShade="80"/>
        </w:rPr>
        <w:t>[scrivere l’importo in lettere]</w:t>
      </w:r>
      <w:r w:rsidR="46F81678" w:rsidRPr="01AD6CE7">
        <w:rPr>
          <w:b/>
          <w:bCs/>
          <w:i/>
          <w:iCs/>
        </w:rPr>
        <w:t>)</w:t>
      </w:r>
      <w:r w:rsidRPr="01AD6CE7">
        <w:t>,</w:t>
      </w:r>
      <w:r>
        <w:t xml:space="preserve"> da corrispondersi in n. </w:t>
      </w:r>
      <w:r w:rsidR="00A041D3">
        <w:t>---</w:t>
      </w:r>
      <w:r>
        <w:t xml:space="preserve"> (</w:t>
      </w:r>
      <w:r w:rsidR="00A041D3">
        <w:t>----</w:t>
      </w:r>
      <w:r>
        <w:t>) mensilità.</w:t>
      </w:r>
    </w:p>
    <w:p w14:paraId="790019CF" w14:textId="439DBFE5" w:rsidR="00AE2B3D" w:rsidRPr="00313722" w:rsidRDefault="00432876" w:rsidP="01AD6CE7">
      <w:pPr>
        <w:jc w:val="both"/>
        <w:rPr>
          <w:b/>
          <w:bCs/>
          <w:i/>
          <w:iCs/>
          <w:color w:val="808080" w:themeColor="background1" w:themeShade="80"/>
        </w:rPr>
      </w:pPr>
      <w:r w:rsidRPr="01AD6CE7">
        <w:rPr>
          <w:b/>
          <w:bCs/>
          <w:i/>
          <w:iCs/>
          <w:color w:val="808080" w:themeColor="background1" w:themeShade="80"/>
        </w:rPr>
        <w:t xml:space="preserve">[N.B. il costo complessivo per il CREA è maggiore del compenso lordo </w:t>
      </w:r>
      <w:r w:rsidR="00A041D3">
        <w:rPr>
          <w:b/>
          <w:bCs/>
          <w:i/>
          <w:iCs/>
          <w:color w:val="808080" w:themeColor="background1" w:themeShade="80"/>
        </w:rPr>
        <w:t>totale</w:t>
      </w:r>
      <w:r w:rsidRPr="01AD6CE7">
        <w:rPr>
          <w:b/>
          <w:bCs/>
          <w:i/>
          <w:iCs/>
          <w:color w:val="808080" w:themeColor="background1" w:themeShade="80"/>
        </w:rPr>
        <w:t xml:space="preserve"> dell’incaricato]</w:t>
      </w:r>
    </w:p>
    <w:p w14:paraId="5C472884" w14:textId="49FAA785" w:rsidR="002E77EF" w:rsidRDefault="002E77EF" w:rsidP="001A166C">
      <w:pPr>
        <w:spacing w:before="240" w:after="120"/>
        <w:jc w:val="both"/>
      </w:pPr>
      <w:r>
        <w:t>All’incarico di ricerca</w:t>
      </w:r>
      <w:r w:rsidR="002861CD">
        <w:t xml:space="preserve"> si applicano le disposizioni seguenti: </w:t>
      </w:r>
    </w:p>
    <w:p w14:paraId="69B107D1" w14:textId="58F84B90" w:rsidR="00F07C84" w:rsidRPr="00313722" w:rsidRDefault="002861CD" w:rsidP="001A166C">
      <w:pPr>
        <w:pStyle w:val="Paragrafoelenco"/>
        <w:numPr>
          <w:ilvl w:val="0"/>
          <w:numId w:val="6"/>
        </w:numPr>
        <w:spacing w:after="60"/>
        <w:ind w:left="425" w:hanging="357"/>
        <w:contextualSpacing w:val="0"/>
        <w:jc w:val="both"/>
        <w:rPr>
          <w:rFonts w:ascii="Times New Roman" w:hAnsi="Times New Roman"/>
          <w:sz w:val="24"/>
          <w:szCs w:val="24"/>
        </w:rPr>
      </w:pPr>
      <w:r w:rsidRPr="00313722">
        <w:rPr>
          <w:rFonts w:ascii="Times New Roman" w:hAnsi="Times New Roman"/>
          <w:b/>
          <w:bCs/>
          <w:sz w:val="24"/>
          <w:szCs w:val="24"/>
        </w:rPr>
        <w:t>Regime fiscale</w:t>
      </w:r>
      <w:r w:rsidRPr="00313722">
        <w:rPr>
          <w:rFonts w:ascii="Times New Roman" w:hAnsi="Times New Roman"/>
          <w:sz w:val="24"/>
          <w:szCs w:val="24"/>
        </w:rPr>
        <w:t xml:space="preserve"> </w:t>
      </w:r>
      <w:r w:rsidR="0035015B" w:rsidRPr="00313722">
        <w:rPr>
          <w:rFonts w:ascii="Times New Roman" w:hAnsi="Times New Roman"/>
          <w:sz w:val="24"/>
          <w:szCs w:val="24"/>
        </w:rPr>
        <w:t>–</w:t>
      </w:r>
      <w:r w:rsidRPr="00313722">
        <w:rPr>
          <w:rFonts w:ascii="Times New Roman" w:hAnsi="Times New Roman"/>
          <w:sz w:val="24"/>
          <w:szCs w:val="24"/>
        </w:rPr>
        <w:t xml:space="preserve"> </w:t>
      </w:r>
      <w:r w:rsidR="00F07C84" w:rsidRPr="00313722">
        <w:rPr>
          <w:rFonts w:ascii="Times New Roman" w:hAnsi="Times New Roman"/>
          <w:sz w:val="24"/>
          <w:szCs w:val="24"/>
        </w:rPr>
        <w:t xml:space="preserve">A livello fiscale, </w:t>
      </w:r>
      <w:r w:rsidR="00006999" w:rsidRPr="00313722">
        <w:rPr>
          <w:rFonts w:ascii="Times New Roman" w:hAnsi="Times New Roman"/>
          <w:sz w:val="24"/>
          <w:szCs w:val="24"/>
        </w:rPr>
        <w:t>a</w:t>
      </w:r>
      <w:r w:rsidR="00F07C84" w:rsidRPr="00313722">
        <w:rPr>
          <w:rFonts w:ascii="Times New Roman" w:hAnsi="Times New Roman"/>
          <w:sz w:val="24"/>
          <w:szCs w:val="24"/>
        </w:rPr>
        <w:t xml:space="preserve">gli incarichi di ricerca </w:t>
      </w:r>
      <w:r w:rsidR="00686E25" w:rsidRPr="00313722">
        <w:rPr>
          <w:rFonts w:ascii="Times New Roman" w:hAnsi="Times New Roman"/>
          <w:sz w:val="24"/>
          <w:szCs w:val="24"/>
        </w:rPr>
        <w:t xml:space="preserve">si applica l'articolo 4 della legge 13 agosto 1984, n. 476, e, pertanto, </w:t>
      </w:r>
      <w:r w:rsidR="00F07C84" w:rsidRPr="00313722">
        <w:rPr>
          <w:rFonts w:ascii="Times New Roman" w:hAnsi="Times New Roman"/>
          <w:sz w:val="24"/>
          <w:szCs w:val="24"/>
        </w:rPr>
        <w:t>sono esenti dall’imposta sul reddito (IRPEF)</w:t>
      </w:r>
      <w:r w:rsidR="00841660" w:rsidRPr="00313722">
        <w:rPr>
          <w:rFonts w:ascii="Times New Roman" w:hAnsi="Times New Roman"/>
          <w:sz w:val="24"/>
          <w:szCs w:val="24"/>
        </w:rPr>
        <w:t>.</w:t>
      </w:r>
    </w:p>
    <w:p w14:paraId="383F1F09" w14:textId="77777777" w:rsidR="0035015B" w:rsidRPr="00313722" w:rsidRDefault="002861CD" w:rsidP="001A166C">
      <w:pPr>
        <w:pStyle w:val="Paragrafoelenco"/>
        <w:numPr>
          <w:ilvl w:val="0"/>
          <w:numId w:val="6"/>
        </w:numPr>
        <w:spacing w:after="60"/>
        <w:ind w:left="425" w:hanging="357"/>
        <w:contextualSpacing w:val="0"/>
        <w:jc w:val="both"/>
        <w:rPr>
          <w:rFonts w:ascii="Times New Roman" w:hAnsi="Times New Roman"/>
          <w:sz w:val="24"/>
          <w:szCs w:val="24"/>
        </w:rPr>
      </w:pPr>
      <w:r w:rsidRPr="00313722">
        <w:rPr>
          <w:rFonts w:ascii="Times New Roman" w:hAnsi="Times New Roman"/>
          <w:b/>
          <w:bCs/>
          <w:sz w:val="24"/>
          <w:szCs w:val="24"/>
        </w:rPr>
        <w:t>Regime previdenziale</w:t>
      </w:r>
      <w:r w:rsidRPr="00313722">
        <w:rPr>
          <w:rFonts w:ascii="Times New Roman" w:hAnsi="Times New Roman"/>
          <w:sz w:val="24"/>
          <w:szCs w:val="24"/>
        </w:rPr>
        <w:t xml:space="preserve"> - I titolari di incarico di ricerca sono iscritti alla Gestione Separata INPS, ai sensi dell’articolo 2, commi 26 e seguenti, della legge 8 agosto 1995, n. 335. Il CREA provvede al versamento dei contributi previdenziali e assistenziali dovuti per legge.</w:t>
      </w:r>
    </w:p>
    <w:p w14:paraId="7110F414" w14:textId="77777777" w:rsidR="0035015B" w:rsidRPr="00313722" w:rsidRDefault="002861CD" w:rsidP="001A166C">
      <w:pPr>
        <w:pStyle w:val="Paragrafoelenco"/>
        <w:numPr>
          <w:ilvl w:val="0"/>
          <w:numId w:val="6"/>
        </w:numPr>
        <w:spacing w:after="60"/>
        <w:ind w:left="425" w:hanging="357"/>
        <w:contextualSpacing w:val="0"/>
        <w:jc w:val="both"/>
        <w:rPr>
          <w:rFonts w:ascii="Times New Roman" w:hAnsi="Times New Roman"/>
          <w:sz w:val="24"/>
          <w:szCs w:val="24"/>
        </w:rPr>
      </w:pPr>
      <w:r w:rsidRPr="00313722">
        <w:rPr>
          <w:rFonts w:ascii="Times New Roman" w:hAnsi="Times New Roman"/>
          <w:b/>
          <w:bCs/>
          <w:sz w:val="24"/>
          <w:szCs w:val="24"/>
        </w:rPr>
        <w:t>Maternità</w:t>
      </w:r>
      <w:r w:rsidRPr="00313722">
        <w:rPr>
          <w:rFonts w:ascii="Times New Roman" w:hAnsi="Times New Roman"/>
          <w:sz w:val="24"/>
          <w:szCs w:val="24"/>
        </w:rPr>
        <w:t xml:space="preserve"> - In caso di astensione obbligatoria per maternità, si applicano le disposizioni del Decreto del Ministro del Lavoro e della Previdenza Sociale del 12 luglio 2007. Durante tale periodo, l’INPS eroga l’indennità prevista dall’articolo 5 del decreto citato. Il CREA integra tale indennità fino a raggiungere l’intero importo della retribuzione prevista per l’incarico di ricerca.</w:t>
      </w:r>
    </w:p>
    <w:p w14:paraId="09FF28F9" w14:textId="764285B9" w:rsidR="002861CD" w:rsidRPr="00313722" w:rsidRDefault="002861CD" w:rsidP="001A166C">
      <w:pPr>
        <w:pStyle w:val="Paragrafoelenco"/>
        <w:numPr>
          <w:ilvl w:val="0"/>
          <w:numId w:val="6"/>
        </w:numPr>
        <w:spacing w:after="60"/>
        <w:ind w:left="425" w:hanging="357"/>
        <w:contextualSpacing w:val="0"/>
        <w:jc w:val="both"/>
        <w:rPr>
          <w:rFonts w:ascii="Times New Roman" w:hAnsi="Times New Roman"/>
          <w:sz w:val="24"/>
          <w:szCs w:val="24"/>
        </w:rPr>
      </w:pPr>
      <w:r w:rsidRPr="00313722">
        <w:rPr>
          <w:rFonts w:ascii="Times New Roman" w:hAnsi="Times New Roman"/>
          <w:b/>
          <w:bCs/>
          <w:sz w:val="24"/>
          <w:szCs w:val="24"/>
        </w:rPr>
        <w:t>Malattia</w:t>
      </w:r>
      <w:r w:rsidRPr="00313722">
        <w:rPr>
          <w:rFonts w:ascii="Times New Roman" w:hAnsi="Times New Roman"/>
          <w:sz w:val="24"/>
          <w:szCs w:val="24"/>
        </w:rPr>
        <w:t xml:space="preserve"> - In caso di congedo per malattia, si applicano le disposizioni dell’articolo 1, comma 788, della legge 27 dicembre 2006, n. 296. Il titolare è tenuto a comunicare tempestivamente l’assenza e la relativa certificazione medica, ai fini della corretta gestione amministrativa dell’incarico.</w:t>
      </w:r>
    </w:p>
    <w:p w14:paraId="28EC3C33" w14:textId="77777777" w:rsidR="0093325E" w:rsidRPr="00313722" w:rsidRDefault="0093325E" w:rsidP="007D5D76">
      <w:pPr>
        <w:numPr>
          <w:ilvl w:val="0"/>
          <w:numId w:val="16"/>
        </w:numPr>
        <w:spacing w:before="60" w:after="60"/>
        <w:jc w:val="center"/>
        <w:rPr>
          <w:b/>
          <w:bCs/>
          <w:color w:val="000000"/>
        </w:rPr>
      </w:pPr>
    </w:p>
    <w:p w14:paraId="09CE3996" w14:textId="77777777" w:rsidR="0093325E" w:rsidRPr="00313722" w:rsidRDefault="0093325E" w:rsidP="0093325E">
      <w:pPr>
        <w:spacing w:before="60" w:after="60"/>
        <w:jc w:val="center"/>
        <w:rPr>
          <w:b/>
          <w:bCs/>
          <w:color w:val="000000"/>
        </w:rPr>
      </w:pPr>
      <w:r w:rsidRPr="00313722">
        <w:rPr>
          <w:b/>
          <w:bCs/>
          <w:color w:val="000000"/>
        </w:rPr>
        <w:t>Requisiti di ammissione</w:t>
      </w:r>
    </w:p>
    <w:p w14:paraId="508FE0D3" w14:textId="240FA454" w:rsidR="00F00A79" w:rsidRPr="00F73765" w:rsidRDefault="00B203B0" w:rsidP="00F00A79">
      <w:pPr>
        <w:autoSpaceDE w:val="0"/>
        <w:autoSpaceDN w:val="0"/>
        <w:adjustRightInd w:val="0"/>
        <w:spacing w:after="120" w:line="300" w:lineRule="exact"/>
        <w:jc w:val="both"/>
        <w:rPr>
          <w:bCs/>
        </w:rPr>
      </w:pPr>
      <w:r w:rsidRPr="00313722">
        <w:rPr>
          <w:bCs/>
        </w:rPr>
        <w:t>Per l’ammissione al</w:t>
      </w:r>
      <w:r>
        <w:rPr>
          <w:bCs/>
        </w:rPr>
        <w:t>la presente selezione t</w:t>
      </w:r>
      <w:r w:rsidR="00F00A79" w:rsidRPr="00313722">
        <w:rPr>
          <w:bCs/>
        </w:rPr>
        <w:t xml:space="preserve">utti i candidati devono possedere i requisiti previsti dalla normativa vigente per contrarre con la Pubblica Amministrazione, </w:t>
      </w:r>
      <w:r w:rsidR="00007AE2" w:rsidRPr="00F73765">
        <w:rPr>
          <w:bCs/>
        </w:rPr>
        <w:t>come riport</w:t>
      </w:r>
      <w:r w:rsidR="00285CF0" w:rsidRPr="00F73765">
        <w:rPr>
          <w:bCs/>
        </w:rPr>
        <w:t>ati</w:t>
      </w:r>
      <w:r w:rsidR="00007AE2" w:rsidRPr="00F73765">
        <w:rPr>
          <w:bCs/>
        </w:rPr>
        <w:t xml:space="preserve"> all’art. 7</w:t>
      </w:r>
      <w:r w:rsidR="00707322" w:rsidRPr="00F73765">
        <w:rPr>
          <w:bCs/>
        </w:rPr>
        <w:t xml:space="preserve"> da</w:t>
      </w:r>
      <w:r w:rsidR="00E96315" w:rsidRPr="00F73765">
        <w:rPr>
          <w:bCs/>
        </w:rPr>
        <w:t>lla lette</w:t>
      </w:r>
      <w:r w:rsidR="00F97C20" w:rsidRPr="00F73765">
        <w:rPr>
          <w:bCs/>
        </w:rPr>
        <w:t>ra a)</w:t>
      </w:r>
      <w:r w:rsidR="00D94E24" w:rsidRPr="00F73765">
        <w:rPr>
          <w:bCs/>
        </w:rPr>
        <w:t xml:space="preserve"> alla lette</w:t>
      </w:r>
      <w:r w:rsidR="00632727" w:rsidRPr="00F73765">
        <w:rPr>
          <w:bCs/>
        </w:rPr>
        <w:t>ra l)</w:t>
      </w:r>
      <w:r w:rsidR="00467AC5" w:rsidRPr="00F73765">
        <w:rPr>
          <w:bCs/>
        </w:rPr>
        <w:t>.</w:t>
      </w:r>
    </w:p>
    <w:p w14:paraId="4515B918" w14:textId="2EFB7B2F" w:rsidR="00FF5B77" w:rsidRPr="00313722" w:rsidRDefault="005624A3" w:rsidP="00FF5B77">
      <w:pPr>
        <w:autoSpaceDE w:val="0"/>
        <w:autoSpaceDN w:val="0"/>
        <w:adjustRightInd w:val="0"/>
        <w:spacing w:after="120" w:line="300" w:lineRule="exact"/>
        <w:jc w:val="both"/>
        <w:rPr>
          <w:bCs/>
        </w:rPr>
      </w:pPr>
      <w:r w:rsidRPr="00313722">
        <w:rPr>
          <w:bCs/>
        </w:rPr>
        <w:t>I candidati devono, altresì, possedere</w:t>
      </w:r>
      <w:r w:rsidR="00AC2D83" w:rsidRPr="00313722">
        <w:rPr>
          <w:bCs/>
        </w:rPr>
        <w:t>,</w:t>
      </w:r>
      <w:r w:rsidRPr="00313722">
        <w:rPr>
          <w:bCs/>
        </w:rPr>
        <w:t xml:space="preserve"> i s</w:t>
      </w:r>
      <w:r w:rsidR="00AC2D83" w:rsidRPr="00313722">
        <w:rPr>
          <w:bCs/>
        </w:rPr>
        <w:t>eguenti requisiti</w:t>
      </w:r>
      <w:r w:rsidR="00FF5B77" w:rsidRPr="00313722">
        <w:rPr>
          <w:bCs/>
        </w:rPr>
        <w:t xml:space="preserve">, necessariamente attinenti all’area scientifica indicata nel bando: </w:t>
      </w:r>
    </w:p>
    <w:p w14:paraId="6D6AA89B" w14:textId="7981B7A4" w:rsidR="00FF5B77" w:rsidRPr="00313722" w:rsidRDefault="00FF5B77" w:rsidP="007D5D76">
      <w:pPr>
        <w:pStyle w:val="Paragrafoelenco"/>
        <w:numPr>
          <w:ilvl w:val="0"/>
          <w:numId w:val="10"/>
        </w:numPr>
        <w:autoSpaceDE w:val="0"/>
        <w:autoSpaceDN w:val="0"/>
        <w:adjustRightInd w:val="0"/>
        <w:spacing w:after="120" w:line="300" w:lineRule="exact"/>
        <w:jc w:val="both"/>
        <w:rPr>
          <w:rFonts w:ascii="Times New Roman" w:hAnsi="Times New Roman"/>
          <w:bCs/>
          <w:sz w:val="24"/>
          <w:szCs w:val="24"/>
        </w:rPr>
      </w:pPr>
      <w:r w:rsidRPr="00313722">
        <w:rPr>
          <w:rFonts w:ascii="Times New Roman" w:hAnsi="Times New Roman"/>
          <w:bCs/>
          <w:sz w:val="24"/>
          <w:szCs w:val="24"/>
        </w:rPr>
        <w:t xml:space="preserve">di un </w:t>
      </w:r>
      <w:r w:rsidRPr="00313722">
        <w:rPr>
          <w:rFonts w:ascii="Times New Roman" w:hAnsi="Times New Roman"/>
          <w:b/>
          <w:sz w:val="24"/>
          <w:szCs w:val="24"/>
        </w:rPr>
        <w:t>curriculum</w:t>
      </w:r>
      <w:r w:rsidRPr="00313722">
        <w:rPr>
          <w:rFonts w:ascii="Times New Roman" w:hAnsi="Times New Roman"/>
          <w:bCs/>
          <w:sz w:val="24"/>
          <w:szCs w:val="24"/>
        </w:rPr>
        <w:t xml:space="preserve"> idoneo all'assistenza allo svolgimento di attività di ricerca; </w:t>
      </w:r>
    </w:p>
    <w:p w14:paraId="49339C3B" w14:textId="2D81BD7D" w:rsidR="00FF5B77" w:rsidRPr="00313722" w:rsidRDefault="00FF5B77" w:rsidP="007D5D76">
      <w:pPr>
        <w:pStyle w:val="Paragrafoelenco"/>
        <w:numPr>
          <w:ilvl w:val="0"/>
          <w:numId w:val="10"/>
        </w:numPr>
        <w:autoSpaceDE w:val="0"/>
        <w:autoSpaceDN w:val="0"/>
        <w:adjustRightInd w:val="0"/>
        <w:spacing w:after="120" w:line="300" w:lineRule="exact"/>
        <w:jc w:val="both"/>
        <w:rPr>
          <w:rFonts w:ascii="Times New Roman" w:hAnsi="Times New Roman"/>
          <w:bCs/>
          <w:sz w:val="24"/>
          <w:szCs w:val="24"/>
        </w:rPr>
      </w:pPr>
      <w:r w:rsidRPr="00313722">
        <w:rPr>
          <w:rFonts w:ascii="Times New Roman" w:hAnsi="Times New Roman"/>
          <w:bCs/>
          <w:sz w:val="24"/>
          <w:szCs w:val="24"/>
        </w:rPr>
        <w:t xml:space="preserve">di un </w:t>
      </w:r>
      <w:r w:rsidRPr="00313722">
        <w:rPr>
          <w:rFonts w:ascii="Times New Roman" w:hAnsi="Times New Roman"/>
          <w:b/>
          <w:sz w:val="24"/>
          <w:szCs w:val="24"/>
        </w:rPr>
        <w:t>titolo di laurea magistrale o a ciclo unico</w:t>
      </w:r>
      <w:r w:rsidRPr="00313722">
        <w:rPr>
          <w:rFonts w:ascii="Times New Roman" w:hAnsi="Times New Roman"/>
          <w:bCs/>
          <w:sz w:val="24"/>
          <w:szCs w:val="24"/>
        </w:rPr>
        <w:t xml:space="preserve">, </w:t>
      </w:r>
      <w:r w:rsidRPr="00313722">
        <w:rPr>
          <w:rFonts w:ascii="Times New Roman" w:hAnsi="Times New Roman"/>
          <w:b/>
          <w:sz w:val="24"/>
          <w:szCs w:val="24"/>
        </w:rPr>
        <w:t>o titolo equivalente conseguito all'estero</w:t>
      </w:r>
      <w:r w:rsidRPr="00313722">
        <w:rPr>
          <w:rFonts w:ascii="Times New Roman" w:hAnsi="Times New Roman"/>
          <w:bCs/>
          <w:sz w:val="24"/>
          <w:szCs w:val="24"/>
        </w:rPr>
        <w:t xml:space="preserve"> e</w:t>
      </w:r>
      <w:r w:rsidR="00B246CB" w:rsidRPr="00313722">
        <w:rPr>
          <w:rFonts w:ascii="Times New Roman" w:hAnsi="Times New Roman"/>
          <w:bCs/>
          <w:sz w:val="24"/>
          <w:szCs w:val="24"/>
        </w:rPr>
        <w:t xml:space="preserve"> </w:t>
      </w:r>
      <w:r w:rsidRPr="00313722">
        <w:rPr>
          <w:rFonts w:ascii="Times New Roman" w:hAnsi="Times New Roman"/>
          <w:bCs/>
          <w:sz w:val="24"/>
          <w:szCs w:val="24"/>
        </w:rPr>
        <w:t>riconosciuto come tale, conseguito non oltre sei anni prima della data di scadenza del termine</w:t>
      </w:r>
      <w:r w:rsidR="00B246CB" w:rsidRPr="00313722">
        <w:rPr>
          <w:rFonts w:ascii="Times New Roman" w:hAnsi="Times New Roman"/>
          <w:bCs/>
          <w:sz w:val="24"/>
          <w:szCs w:val="24"/>
        </w:rPr>
        <w:t xml:space="preserve"> </w:t>
      </w:r>
      <w:r w:rsidRPr="00313722">
        <w:rPr>
          <w:rFonts w:ascii="Times New Roman" w:hAnsi="Times New Roman"/>
          <w:bCs/>
          <w:sz w:val="24"/>
          <w:szCs w:val="24"/>
        </w:rPr>
        <w:t xml:space="preserve">per la presentazione delle domande. </w:t>
      </w:r>
    </w:p>
    <w:p w14:paraId="23EFC115" w14:textId="7A548D8F" w:rsidR="00FF5B77" w:rsidRPr="00313722" w:rsidRDefault="00FF5B77" w:rsidP="00FF5B77">
      <w:pPr>
        <w:autoSpaceDE w:val="0"/>
        <w:autoSpaceDN w:val="0"/>
        <w:adjustRightInd w:val="0"/>
        <w:spacing w:after="120" w:line="300" w:lineRule="exact"/>
        <w:jc w:val="both"/>
        <w:rPr>
          <w:bCs/>
        </w:rPr>
      </w:pPr>
      <w:r w:rsidRPr="00313722">
        <w:rPr>
          <w:bCs/>
        </w:rPr>
        <w:t>In caso di più titoli di laurea, il termine dei sei anni si calcola dalla data di conseguimento dell’ultima</w:t>
      </w:r>
      <w:r w:rsidR="00B246CB" w:rsidRPr="00313722">
        <w:rPr>
          <w:bCs/>
        </w:rPr>
        <w:t xml:space="preserve"> </w:t>
      </w:r>
      <w:r w:rsidRPr="00313722">
        <w:rPr>
          <w:bCs/>
        </w:rPr>
        <w:t xml:space="preserve">laurea magistrale o a ciclo unico.   </w:t>
      </w:r>
    </w:p>
    <w:p w14:paraId="09AB7BC2" w14:textId="7E29D86E" w:rsidR="00347726" w:rsidRPr="00313722" w:rsidRDefault="008C09B6" w:rsidP="00347726">
      <w:pPr>
        <w:autoSpaceDE w:val="0"/>
        <w:autoSpaceDN w:val="0"/>
        <w:adjustRightInd w:val="0"/>
        <w:spacing w:after="120" w:line="300" w:lineRule="exact"/>
        <w:jc w:val="both"/>
        <w:rPr>
          <w:bCs/>
        </w:rPr>
      </w:pPr>
      <w:r w:rsidRPr="00313722">
        <w:rPr>
          <w:bCs/>
        </w:rPr>
        <w:t xml:space="preserve">Ai soli e limitati fini della partecipazione alla selezione, la </w:t>
      </w:r>
      <w:r w:rsidRPr="00BF4B63">
        <w:rPr>
          <w:b/>
        </w:rPr>
        <w:t>dichiarazione di equivalenza</w:t>
      </w:r>
      <w:r w:rsidRPr="00313722">
        <w:rPr>
          <w:bCs/>
        </w:rPr>
        <w:t xml:space="preserve"> del titolo di studio conseguito all’estero verrà effettuata dalla Commissione esaminatrice.</w:t>
      </w:r>
      <w:r w:rsidR="009D674D">
        <w:rPr>
          <w:bCs/>
        </w:rPr>
        <w:t xml:space="preserve"> Pertanto, n</w:t>
      </w:r>
      <w:r w:rsidR="00347726" w:rsidRPr="00313722">
        <w:rPr>
          <w:bCs/>
        </w:rPr>
        <w:t>el caso in cui il titolo di studio richiesto sia stato conseguito all’estero, deve essere presentata</w:t>
      </w:r>
      <w:r w:rsidR="00333C8A">
        <w:rPr>
          <w:bCs/>
        </w:rPr>
        <w:t xml:space="preserve"> dal candidato</w:t>
      </w:r>
      <w:r w:rsidR="00347726" w:rsidRPr="00313722">
        <w:rPr>
          <w:bCs/>
        </w:rPr>
        <w:t>, entro il termine di scadenza della domanda</w:t>
      </w:r>
      <w:r w:rsidR="00333C8A">
        <w:rPr>
          <w:bCs/>
        </w:rPr>
        <w:t>,</w:t>
      </w:r>
      <w:r w:rsidR="00347726" w:rsidRPr="00313722">
        <w:rPr>
          <w:bCs/>
        </w:rPr>
        <w:t xml:space="preserve"> </w:t>
      </w:r>
      <w:r w:rsidR="00A258FB" w:rsidRPr="00313722">
        <w:rPr>
          <w:bCs/>
        </w:rPr>
        <w:t>la traduzione del titol</w:t>
      </w:r>
      <w:r w:rsidR="00224609">
        <w:rPr>
          <w:bCs/>
        </w:rPr>
        <w:t>o</w:t>
      </w:r>
      <w:r w:rsidR="00A258FB" w:rsidRPr="00313722">
        <w:rPr>
          <w:bCs/>
        </w:rPr>
        <w:t xml:space="preserve"> di studio conseguito e </w:t>
      </w:r>
      <w:r w:rsidR="00347726" w:rsidRPr="00313722">
        <w:rPr>
          <w:bCs/>
        </w:rPr>
        <w:t xml:space="preserve">una documentazione </w:t>
      </w:r>
      <w:r w:rsidR="00347726" w:rsidRPr="00313722">
        <w:rPr>
          <w:bCs/>
        </w:rPr>
        <w:lastRenderedPageBreak/>
        <w:t xml:space="preserve">dettagliata del percorso formativo per consentire alla Commissione Esaminatrice la dichiarazione di equivalenza, ai soli e limitati fini della partecipazione alla </w:t>
      </w:r>
      <w:r w:rsidR="008C2800" w:rsidRPr="008B1E4F">
        <w:rPr>
          <w:bCs/>
        </w:rPr>
        <w:t>presente</w:t>
      </w:r>
      <w:r w:rsidR="00347726" w:rsidRPr="008B1E4F">
        <w:rPr>
          <w:bCs/>
        </w:rPr>
        <w:t xml:space="preserve"> </w:t>
      </w:r>
      <w:r w:rsidR="00347726" w:rsidRPr="00313722">
        <w:rPr>
          <w:bCs/>
        </w:rPr>
        <w:t>selezione; la mancanza di tale documentazione comporterà l’esclusione dalla procedura di selezione da parte della Commissione stessa.</w:t>
      </w:r>
    </w:p>
    <w:p w14:paraId="73B3B0C3" w14:textId="37F503E9" w:rsidR="00FF5B77" w:rsidRPr="00272507" w:rsidRDefault="0099121E" w:rsidP="004B6EF0">
      <w:pPr>
        <w:autoSpaceDE w:val="0"/>
        <w:autoSpaceDN w:val="0"/>
        <w:adjustRightInd w:val="0"/>
        <w:spacing w:after="120" w:line="300" w:lineRule="exact"/>
        <w:jc w:val="both"/>
        <w:rPr>
          <w:b/>
          <w:i/>
          <w:iCs/>
          <w:color w:val="808080" w:themeColor="background1" w:themeShade="80"/>
          <w:u w:val="single"/>
        </w:rPr>
      </w:pPr>
      <w:r w:rsidRPr="00272507">
        <w:rPr>
          <w:b/>
          <w:i/>
          <w:iCs/>
          <w:color w:val="808080" w:themeColor="background1" w:themeShade="80"/>
          <w:u w:val="single"/>
        </w:rPr>
        <w:t>Eventual</w:t>
      </w:r>
      <w:r w:rsidR="00632688" w:rsidRPr="00272507">
        <w:rPr>
          <w:b/>
          <w:i/>
          <w:iCs/>
          <w:color w:val="808080" w:themeColor="background1" w:themeShade="80"/>
          <w:u w:val="single"/>
        </w:rPr>
        <w:t>mente</w:t>
      </w:r>
      <w:r w:rsidRPr="00272507">
        <w:rPr>
          <w:b/>
          <w:i/>
          <w:iCs/>
          <w:color w:val="808080" w:themeColor="background1" w:themeShade="80"/>
          <w:u w:val="single"/>
        </w:rPr>
        <w:t xml:space="preserve"> </w:t>
      </w:r>
      <w:r w:rsidR="00632688" w:rsidRPr="00272507">
        <w:rPr>
          <w:b/>
          <w:i/>
          <w:iCs/>
          <w:color w:val="808080" w:themeColor="background1" w:themeShade="80"/>
          <w:u w:val="single"/>
        </w:rPr>
        <w:t>è</w:t>
      </w:r>
      <w:r w:rsidRPr="00272507">
        <w:rPr>
          <w:b/>
          <w:i/>
          <w:iCs/>
          <w:color w:val="808080" w:themeColor="background1" w:themeShade="80"/>
          <w:u w:val="single"/>
        </w:rPr>
        <w:t xml:space="preserve"> possibile richiedere </w:t>
      </w:r>
      <w:r w:rsidR="00FF5B77" w:rsidRPr="00272507">
        <w:rPr>
          <w:b/>
          <w:i/>
          <w:iCs/>
          <w:color w:val="808080" w:themeColor="background1" w:themeShade="80"/>
          <w:u w:val="single"/>
        </w:rPr>
        <w:t>ulteriori requisiti di ammissione legati al progetto di ricerca del CREA</w:t>
      </w:r>
      <w:r w:rsidR="004B6EF0" w:rsidRPr="00272507">
        <w:rPr>
          <w:b/>
          <w:i/>
          <w:iCs/>
          <w:color w:val="808080" w:themeColor="background1" w:themeShade="80"/>
          <w:u w:val="single"/>
        </w:rPr>
        <w:t>.</w:t>
      </w:r>
    </w:p>
    <w:p w14:paraId="0A4CE026" w14:textId="281BA7F1" w:rsidR="00B71C13" w:rsidRPr="00165C23" w:rsidRDefault="00FF5B77" w:rsidP="00165C23">
      <w:pPr>
        <w:autoSpaceDE w:val="0"/>
        <w:autoSpaceDN w:val="0"/>
        <w:adjustRightInd w:val="0"/>
        <w:spacing w:after="120" w:line="300" w:lineRule="exact"/>
        <w:jc w:val="both"/>
        <w:rPr>
          <w:bCs/>
        </w:rPr>
      </w:pPr>
      <w:r w:rsidRPr="00313722">
        <w:rPr>
          <w:b/>
        </w:rPr>
        <w:t>Tutti i requisiti</w:t>
      </w:r>
      <w:r w:rsidRPr="00313722">
        <w:rPr>
          <w:bCs/>
        </w:rPr>
        <w:t xml:space="preserve"> per l'ammissione alla selezione devono essere posseduti </w:t>
      </w:r>
      <w:r w:rsidRPr="00313722">
        <w:rPr>
          <w:b/>
        </w:rPr>
        <w:t>alla data di scadenza per la</w:t>
      </w:r>
      <w:r w:rsidR="004B6EF0" w:rsidRPr="00313722">
        <w:rPr>
          <w:b/>
        </w:rPr>
        <w:t xml:space="preserve"> </w:t>
      </w:r>
      <w:r w:rsidRPr="00313722">
        <w:rPr>
          <w:b/>
        </w:rPr>
        <w:t>presentazione delle domande</w:t>
      </w:r>
      <w:r w:rsidRPr="00313722">
        <w:rPr>
          <w:bCs/>
        </w:rPr>
        <w:t>.</w:t>
      </w:r>
    </w:p>
    <w:p w14:paraId="54D42DF9" w14:textId="77777777" w:rsidR="0096372C" w:rsidRPr="00313722" w:rsidRDefault="0096372C" w:rsidP="007D5D76">
      <w:pPr>
        <w:numPr>
          <w:ilvl w:val="0"/>
          <w:numId w:val="16"/>
        </w:numPr>
        <w:spacing w:before="60" w:after="60"/>
        <w:jc w:val="center"/>
      </w:pPr>
    </w:p>
    <w:p w14:paraId="48CA7132" w14:textId="77777777" w:rsidR="00165C23" w:rsidRDefault="00B23137" w:rsidP="0096372C">
      <w:pPr>
        <w:spacing w:before="60" w:after="60"/>
        <w:jc w:val="center"/>
        <w:rPr>
          <w:b/>
          <w:bCs/>
          <w:i/>
          <w:iCs/>
          <w:color w:val="808080" w:themeColor="background1" w:themeShade="80"/>
        </w:rPr>
      </w:pPr>
      <w:r w:rsidRPr="00313722">
        <w:rPr>
          <w:b/>
          <w:bCs/>
          <w:i/>
          <w:iCs/>
          <w:color w:val="808080" w:themeColor="background1" w:themeShade="80"/>
        </w:rPr>
        <w:t>[eventuale]</w:t>
      </w:r>
    </w:p>
    <w:p w14:paraId="68DE8AB0" w14:textId="7B5A0DA5" w:rsidR="0096372C" w:rsidRPr="00B62E06" w:rsidRDefault="0096372C" w:rsidP="0096372C">
      <w:pPr>
        <w:spacing w:before="60" w:after="60"/>
        <w:jc w:val="center"/>
        <w:rPr>
          <w:b/>
          <w:bCs/>
          <w:i/>
          <w:iCs/>
          <w:color w:val="808080" w:themeColor="background1" w:themeShade="80"/>
        </w:rPr>
      </w:pPr>
      <w:r w:rsidRPr="00313722">
        <w:rPr>
          <w:b/>
          <w:bCs/>
          <w:color w:val="000000"/>
        </w:rPr>
        <w:t>Conoscenza della lingua inglese e competenze informatiche</w:t>
      </w:r>
      <w:r w:rsidR="00AF03C3" w:rsidRPr="00313722">
        <w:rPr>
          <w:b/>
          <w:bCs/>
          <w:color w:val="000000"/>
        </w:rPr>
        <w:t xml:space="preserve"> </w:t>
      </w:r>
    </w:p>
    <w:p w14:paraId="64FF2A02" w14:textId="30B09448" w:rsidR="00DE5C35" w:rsidRPr="00313722" w:rsidRDefault="00AF03C3" w:rsidP="00DE5C35">
      <w:pPr>
        <w:suppressAutoHyphens/>
        <w:spacing w:before="60" w:after="60" w:line="270" w:lineRule="atLeast"/>
        <w:jc w:val="both"/>
      </w:pPr>
      <w:r w:rsidRPr="00313722">
        <w:t>A</w:t>
      </w:r>
      <w:r w:rsidR="00DE5C35" w:rsidRPr="00313722">
        <w:t>i candidati è richiesta la conoscenza della lingua inglese di livello </w:t>
      </w:r>
      <w:r w:rsidR="00DE5C35" w:rsidRPr="00313722">
        <w:rPr>
          <w:b/>
          <w:bCs/>
        </w:rPr>
        <w:t>__________</w:t>
      </w:r>
      <w:r w:rsidR="00DE5C35" w:rsidRPr="00313722">
        <w:rPr>
          <w:i/>
          <w:iCs/>
          <w:color w:val="808080" w:themeColor="background1" w:themeShade="80"/>
        </w:rPr>
        <w:t> </w:t>
      </w:r>
      <w:r w:rsidR="00DE5C35" w:rsidRPr="00313722">
        <w:rPr>
          <w:b/>
          <w:bCs/>
          <w:i/>
          <w:iCs/>
          <w:color w:val="808080" w:themeColor="background1" w:themeShade="80"/>
        </w:rPr>
        <w:t>[indicare il livello richiesto],</w:t>
      </w:r>
      <w:r w:rsidR="00DE5C35" w:rsidRPr="00313722">
        <w:rPr>
          <w:i/>
          <w:iCs/>
        </w:rPr>
        <w:t> </w:t>
      </w:r>
      <w:r w:rsidR="00DE5C35" w:rsidRPr="00313722">
        <w:t>nonché il possesso di competenze informatiche, intese come capacità di utilizzo autonomo e consapevole dei principali strumenti e applicazioni informatiche di uso comune.  </w:t>
      </w:r>
    </w:p>
    <w:p w14:paraId="6806C76A" w14:textId="16C11B43" w:rsidR="00DE5C35" w:rsidRPr="00313722" w:rsidRDefault="00DE5C35" w:rsidP="00AF2BDE">
      <w:pPr>
        <w:suppressAutoHyphens/>
        <w:spacing w:before="60" w:after="240" w:line="270" w:lineRule="atLeast"/>
        <w:jc w:val="both"/>
      </w:pPr>
      <w:r w:rsidRPr="00313722">
        <w:t xml:space="preserve">La valutazione relativa alle suddette conoscenze avrà luogo in </w:t>
      </w:r>
      <w:r w:rsidR="00165C23">
        <w:t>sede</w:t>
      </w:r>
      <w:r w:rsidRPr="00313722">
        <w:t xml:space="preserve"> di </w:t>
      </w:r>
      <w:r w:rsidR="005D3436">
        <w:t xml:space="preserve">colloquio </w:t>
      </w:r>
      <w:r w:rsidRPr="00313722">
        <w:t>e dar</w:t>
      </w:r>
      <w:r w:rsidR="005D3436">
        <w:t>à</w:t>
      </w:r>
      <w:r w:rsidRPr="00313722">
        <w:t xml:space="preserve"> luogo ad un giudizio di idoneità.  </w:t>
      </w:r>
    </w:p>
    <w:p w14:paraId="0BFCF31F" w14:textId="77777777" w:rsidR="001175E5" w:rsidRPr="00313722" w:rsidRDefault="001175E5" w:rsidP="007D5D76">
      <w:pPr>
        <w:numPr>
          <w:ilvl w:val="0"/>
          <w:numId w:val="16"/>
        </w:numPr>
        <w:spacing w:before="60" w:after="60"/>
        <w:jc w:val="center"/>
        <w:rPr>
          <w:b/>
        </w:rPr>
      </w:pPr>
    </w:p>
    <w:p w14:paraId="4FB3AFB3" w14:textId="77777777" w:rsidR="001175E5" w:rsidRPr="00313722" w:rsidRDefault="001175E5" w:rsidP="001175E5">
      <w:pPr>
        <w:spacing w:line="300" w:lineRule="exact"/>
        <w:jc w:val="center"/>
        <w:rPr>
          <w:b/>
          <w:bCs/>
        </w:rPr>
      </w:pPr>
      <w:r w:rsidRPr="00313722">
        <w:rPr>
          <w:b/>
          <w:bCs/>
        </w:rPr>
        <w:t>Presentazione, termini, modalità ed ammissibilità delle domande</w:t>
      </w:r>
    </w:p>
    <w:p w14:paraId="3B6852AD" w14:textId="423FC5A8" w:rsidR="001175E5" w:rsidRPr="00313722" w:rsidRDefault="001175E5" w:rsidP="001175E5">
      <w:pPr>
        <w:spacing w:line="300" w:lineRule="exact"/>
        <w:jc w:val="both"/>
        <w:rPr>
          <w:bCs/>
        </w:rPr>
      </w:pPr>
      <w:bookmarkStart w:id="0" w:name="_Hlk215484606"/>
      <w:r w:rsidRPr="00313722">
        <w:rPr>
          <w:bCs/>
        </w:rPr>
        <w:t xml:space="preserve">La domanda di partecipazione deve essere trasmessa, </w:t>
      </w:r>
      <w:r w:rsidRPr="00313722">
        <w:rPr>
          <w:b/>
        </w:rPr>
        <w:t>unicamente</w:t>
      </w:r>
      <w:r w:rsidRPr="00313722">
        <w:rPr>
          <w:bCs/>
        </w:rPr>
        <w:t xml:space="preserve"> con le </w:t>
      </w:r>
      <w:r w:rsidRPr="00313722">
        <w:rPr>
          <w:b/>
        </w:rPr>
        <w:t>modalità telematiche</w:t>
      </w:r>
      <w:r w:rsidRPr="00313722">
        <w:rPr>
          <w:bCs/>
        </w:rPr>
        <w:t xml:space="preserve"> di seguito riportate.</w:t>
      </w:r>
    </w:p>
    <w:p w14:paraId="2C3878DC" w14:textId="77777777" w:rsidR="001175E5" w:rsidRPr="00313722" w:rsidRDefault="001175E5" w:rsidP="001175E5">
      <w:pPr>
        <w:spacing w:after="120" w:line="300" w:lineRule="exact"/>
        <w:jc w:val="both"/>
        <w:rPr>
          <w:bCs/>
        </w:rPr>
      </w:pPr>
      <w:r w:rsidRPr="00313722">
        <w:rPr>
          <w:bCs/>
        </w:rPr>
        <w:t xml:space="preserve">Il candidato deve essere in possesso di un </w:t>
      </w:r>
      <w:r w:rsidRPr="00313722">
        <w:rPr>
          <w:b/>
        </w:rPr>
        <w:t>indirizzo di posta elettronica certificata (PEC) a lui intestato</w:t>
      </w:r>
      <w:r w:rsidRPr="00313722">
        <w:rPr>
          <w:bCs/>
        </w:rPr>
        <w:t xml:space="preserve"> da indicare obbligatoriamente nella domanda di partecipazione.</w:t>
      </w:r>
    </w:p>
    <w:tbl>
      <w:tblPr>
        <w:tblW w:w="993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30"/>
      </w:tblGrid>
      <w:tr w:rsidR="001175E5" w:rsidRPr="00313722" w14:paraId="4C95EE8F" w14:textId="77777777" w:rsidTr="00DD44C7">
        <w:trPr>
          <w:trHeight w:val="3370"/>
        </w:trPr>
        <w:tc>
          <w:tcPr>
            <w:tcW w:w="9930" w:type="dxa"/>
          </w:tcPr>
          <w:p w14:paraId="0D816ABD" w14:textId="595E92AC" w:rsidR="000903D1" w:rsidRPr="00313722" w:rsidRDefault="001175E5" w:rsidP="000903D1">
            <w:pPr>
              <w:spacing w:before="120" w:line="300" w:lineRule="exact"/>
              <w:ind w:left="82"/>
              <w:jc w:val="both"/>
            </w:pPr>
            <w:r w:rsidRPr="00313722">
              <w:rPr>
                <w:bCs/>
              </w:rPr>
              <w:t xml:space="preserve">I </w:t>
            </w:r>
            <w:r w:rsidRPr="00313722">
              <w:rPr>
                <w:b/>
              </w:rPr>
              <w:t>candidati maggiorenni di nazionalità straniera</w:t>
            </w:r>
            <w:r w:rsidRPr="00313722">
              <w:rPr>
                <w:bCs/>
              </w:rPr>
              <w:t xml:space="preserve"> residenti nel territorio italiano in possesso di un Codice Fiscale e, nel caso di cittadini extra-UE, </w:t>
            </w:r>
            <w:r w:rsidR="003915FE" w:rsidRPr="00313722">
              <w:rPr>
                <w:bCs/>
              </w:rPr>
              <w:t xml:space="preserve">in possesso </w:t>
            </w:r>
            <w:r w:rsidRPr="00313722">
              <w:rPr>
                <w:bCs/>
              </w:rPr>
              <w:t xml:space="preserve">di permesso di soggiorno possono attivare un indirizzo di Posta Elettronica Certificata richiedendo l’abbonamento ad un gestore accreditato del servizio (a pagamento) di Posta Elettronica Certificata riconosciuti e indicati dall’AgID </w:t>
            </w:r>
            <w:r w:rsidR="000903D1" w:rsidRPr="00313722">
              <w:rPr>
                <w:bCs/>
              </w:rPr>
              <w:t>sul relativo sito (</w:t>
            </w:r>
            <w:hyperlink r:id="rId10" w:history="1">
              <w:r w:rsidR="000903D1" w:rsidRPr="00313722">
                <w:rPr>
                  <w:rStyle w:val="Collegamentoipertestuale"/>
                  <w:b/>
                </w:rPr>
                <w:t>https://www.agid.gov.it</w:t>
              </w:r>
            </w:hyperlink>
            <w:r w:rsidR="000903D1" w:rsidRPr="00313722">
              <w:rPr>
                <w:b/>
              </w:rPr>
              <w:t>).</w:t>
            </w:r>
          </w:p>
          <w:p w14:paraId="38E88DD5" w14:textId="08E21DD3" w:rsidR="001175E5" w:rsidRPr="00313722" w:rsidRDefault="001175E5" w:rsidP="000903D1">
            <w:pPr>
              <w:spacing w:before="120" w:line="300" w:lineRule="exact"/>
              <w:ind w:left="82"/>
              <w:jc w:val="both"/>
              <w:rPr>
                <w:bCs/>
              </w:rPr>
            </w:pPr>
            <w:r w:rsidRPr="00313722">
              <w:rPr>
                <w:bCs/>
              </w:rPr>
              <w:t xml:space="preserve">In caso di oggettivo impedimento ad acquisire un indirizzo PEC da parte dei </w:t>
            </w:r>
            <w:r w:rsidRPr="00313722">
              <w:rPr>
                <w:b/>
              </w:rPr>
              <w:t>candidati stranieri</w:t>
            </w:r>
            <w:r w:rsidRPr="00313722">
              <w:rPr>
                <w:bCs/>
              </w:rPr>
              <w:t>, è possibile scrivere al seguente indirizzo e-mail</w:t>
            </w:r>
            <w:r w:rsidR="007F591D" w:rsidRPr="00313722">
              <w:rPr>
                <w:bCs/>
              </w:rPr>
              <w:t xml:space="preserve"> </w:t>
            </w:r>
            <w:r w:rsidR="007F591D" w:rsidRPr="00313722">
              <w:rPr>
                <w:bCs/>
                <w:highlight w:val="yellow"/>
              </w:rPr>
              <w:t>_____________________</w:t>
            </w:r>
            <w:r w:rsidRPr="00313722">
              <w:rPr>
                <w:bCs/>
              </w:rPr>
              <w:t xml:space="preserve"> </w:t>
            </w:r>
            <w:hyperlink r:id="rId11" w:history="1">
              <w:r w:rsidR="000903D1" w:rsidRPr="00313722">
                <w:rPr>
                  <w:color w:val="808080"/>
                </w:rPr>
                <w:t>[</w:t>
              </w:r>
              <w:r w:rsidR="000903D1" w:rsidRPr="00313722">
                <w:rPr>
                  <w:b/>
                  <w:color w:val="808080"/>
                </w:rPr>
                <w:t>riportare</w:t>
              </w:r>
            </w:hyperlink>
            <w:r w:rsidR="000903D1" w:rsidRPr="00313722">
              <w:rPr>
                <w:b/>
                <w:color w:val="808080"/>
              </w:rPr>
              <w:t xml:space="preserve"> indirizzo</w:t>
            </w:r>
            <w:r w:rsidRPr="00313722">
              <w:rPr>
                <w:b/>
                <w:color w:val="808080"/>
              </w:rPr>
              <w:t xml:space="preserve"> </w:t>
            </w:r>
            <w:r w:rsidR="000903D1" w:rsidRPr="00313722">
              <w:rPr>
                <w:b/>
                <w:color w:val="808080"/>
              </w:rPr>
              <w:t>e-mail dell’Ufficio del Centro procedente]</w:t>
            </w:r>
            <w:r w:rsidR="000903D1" w:rsidRPr="00313722">
              <w:rPr>
                <w:b/>
                <w:bCs/>
                <w:i/>
                <w:color w:val="A6A6A6"/>
              </w:rPr>
              <w:t xml:space="preserve"> </w:t>
            </w:r>
            <w:r w:rsidRPr="00313722">
              <w:rPr>
                <w:bCs/>
              </w:rPr>
              <w:t>riportando nell’oggetto della e-mail “</w:t>
            </w:r>
            <w:r w:rsidRPr="00313722">
              <w:rPr>
                <w:b/>
              </w:rPr>
              <w:t xml:space="preserve">Supporto PEC - CODICE BANDO </w:t>
            </w:r>
            <w:r w:rsidR="007F591D" w:rsidRPr="00313722">
              <w:rPr>
                <w:b/>
                <w:highlight w:val="yellow"/>
              </w:rPr>
              <w:t>_______________</w:t>
            </w:r>
            <w:r w:rsidRPr="00313722">
              <w:rPr>
                <w:bCs/>
                <w:highlight w:val="yellow"/>
              </w:rPr>
              <w:t>”</w:t>
            </w:r>
            <w:r w:rsidRPr="00313722">
              <w:rPr>
                <w:bCs/>
              </w:rPr>
              <w:t xml:space="preserve"> al fine di ricevere idoneo supporto per la presentazione della domanda di partecipazione. Nel testo della e-mail il candidato dovrà indicare la motivazione per cui non può acquisire l’indirizzo PEC.</w:t>
            </w:r>
          </w:p>
        </w:tc>
      </w:tr>
    </w:tbl>
    <w:p w14:paraId="2EEDB70C" w14:textId="77777777" w:rsidR="001175E5" w:rsidRPr="00313722" w:rsidRDefault="001175E5" w:rsidP="001175E5">
      <w:pPr>
        <w:spacing w:before="120" w:line="300" w:lineRule="exact"/>
        <w:jc w:val="both"/>
        <w:rPr>
          <w:bCs/>
        </w:rPr>
      </w:pPr>
      <w:r w:rsidRPr="00313722">
        <w:rPr>
          <w:bCs/>
        </w:rPr>
        <w:t xml:space="preserve">Non sono ammesse, </w:t>
      </w:r>
      <w:r w:rsidRPr="00313722">
        <w:rPr>
          <w:b/>
        </w:rPr>
        <w:t>a pena di esclusione</w:t>
      </w:r>
      <w:r w:rsidRPr="00313722">
        <w:rPr>
          <w:bCs/>
        </w:rPr>
        <w:t>, altre forme di produzione o modalità di invio della domanda di partecipazione.</w:t>
      </w:r>
    </w:p>
    <w:p w14:paraId="70940BB1" w14:textId="45C0DEE0" w:rsidR="001175E5" w:rsidRDefault="001175E5" w:rsidP="001175E5">
      <w:pPr>
        <w:spacing w:line="300" w:lineRule="exact"/>
        <w:jc w:val="both"/>
        <w:rPr>
          <w:bCs/>
        </w:rPr>
      </w:pPr>
      <w:r w:rsidRPr="00272DA3">
        <w:rPr>
          <w:bCs/>
        </w:rPr>
        <w:t xml:space="preserve">La domanda di partecipazione dovrà essere compilata e presentata </w:t>
      </w:r>
      <w:r w:rsidRPr="00272DA3">
        <w:rPr>
          <w:bCs/>
          <w:u w:val="single"/>
        </w:rPr>
        <w:t>esclusivamente</w:t>
      </w:r>
      <w:r w:rsidRPr="00272DA3">
        <w:rPr>
          <w:bCs/>
        </w:rPr>
        <w:t xml:space="preserve"> </w:t>
      </w:r>
      <w:r w:rsidR="00706086" w:rsidRPr="00272DA3">
        <w:rPr>
          <w:bCs/>
        </w:rPr>
        <w:t>telematicamente</w:t>
      </w:r>
      <w:r w:rsidRPr="00272DA3">
        <w:rPr>
          <w:bCs/>
        </w:rPr>
        <w:t>, utilizzando la</w:t>
      </w:r>
      <w:r w:rsidRPr="00272DA3">
        <w:rPr>
          <w:b/>
        </w:rPr>
        <w:t xml:space="preserve"> piattaforma informatica CREA DEMETRA </w:t>
      </w:r>
      <w:r w:rsidR="00F940E3" w:rsidRPr="00272DA3">
        <w:rPr>
          <w:bCs/>
        </w:rPr>
        <w:t xml:space="preserve">accessibile </w:t>
      </w:r>
      <w:r w:rsidRPr="00272DA3">
        <w:rPr>
          <w:bCs/>
        </w:rPr>
        <w:t>al seguente link</w:t>
      </w:r>
      <w:r w:rsidRPr="00272DA3">
        <w:rPr>
          <w:b/>
        </w:rPr>
        <w:t xml:space="preserve"> </w:t>
      </w:r>
      <w:hyperlink r:id="rId12" w:history="1">
        <w:r w:rsidRPr="00272DA3">
          <w:rPr>
            <w:rStyle w:val="Collegamentoipertestuale"/>
            <w:b/>
            <w:color w:val="auto"/>
            <w:u w:val="none"/>
          </w:rPr>
          <w:t>https://concorsi.crea.gov.it/webapp/concorsi</w:t>
        </w:r>
      </w:hyperlink>
      <w:r w:rsidR="00F940E3" w:rsidRPr="00272DA3">
        <w:rPr>
          <w:bCs/>
        </w:rPr>
        <w:t xml:space="preserve">. </w:t>
      </w:r>
    </w:p>
    <w:p w14:paraId="5E3EFA99" w14:textId="3685D37F" w:rsidR="00175F80" w:rsidRDefault="00B730E7" w:rsidP="00175F80">
      <w:pPr>
        <w:spacing w:after="120" w:line="300" w:lineRule="exact"/>
        <w:jc w:val="both"/>
        <w:rPr>
          <w:rFonts w:eastAsia="Calibri"/>
          <w:bCs/>
          <w:lang w:eastAsia="en-US"/>
        </w:rPr>
      </w:pPr>
      <w:r>
        <w:rPr>
          <w:rFonts w:eastAsia="Calibri"/>
          <w:bCs/>
          <w:lang w:eastAsia="en-US"/>
        </w:rPr>
        <w:t xml:space="preserve">È </w:t>
      </w:r>
      <w:r w:rsidRPr="00A041D3">
        <w:rPr>
          <w:rFonts w:eastAsia="Calibri"/>
          <w:b/>
          <w:u w:val="single"/>
          <w:lang w:eastAsia="en-US"/>
        </w:rPr>
        <w:t>obbligatorio</w:t>
      </w:r>
      <w:r w:rsidR="00112C1A">
        <w:rPr>
          <w:rFonts w:eastAsia="Calibri"/>
          <w:bCs/>
          <w:lang w:eastAsia="en-US"/>
        </w:rPr>
        <w:t xml:space="preserve"> </w:t>
      </w:r>
      <w:r w:rsidR="00112C1A" w:rsidRPr="00313722">
        <w:rPr>
          <w:rFonts w:eastAsia="Calibri"/>
          <w:bCs/>
          <w:lang w:eastAsia="en-US"/>
        </w:rPr>
        <w:t xml:space="preserve">accedere </w:t>
      </w:r>
      <w:r w:rsidR="00A041D3">
        <w:rPr>
          <w:rFonts w:eastAsia="Calibri"/>
          <w:bCs/>
          <w:lang w:eastAsia="en-US"/>
        </w:rPr>
        <w:t xml:space="preserve">e inviare la domanda </w:t>
      </w:r>
      <w:r w:rsidR="00112C1A" w:rsidRPr="00313722">
        <w:rPr>
          <w:rFonts w:eastAsia="Calibri"/>
          <w:bCs/>
          <w:lang w:eastAsia="en-US"/>
        </w:rPr>
        <w:t xml:space="preserve">alla piattaforma DEMETRA, </w:t>
      </w:r>
      <w:r w:rsidR="00112C1A" w:rsidRPr="008B4560">
        <w:rPr>
          <w:rFonts w:eastAsia="Calibri"/>
          <w:b/>
          <w:lang w:eastAsia="en-US"/>
        </w:rPr>
        <w:t>esclusivamente</w:t>
      </w:r>
      <w:r w:rsidR="00112C1A" w:rsidRPr="00313722">
        <w:rPr>
          <w:rFonts w:eastAsia="Calibri"/>
          <w:bCs/>
          <w:lang w:eastAsia="en-US"/>
        </w:rPr>
        <w:t xml:space="preserve"> </w:t>
      </w:r>
      <w:r w:rsidR="00095F7A">
        <w:rPr>
          <w:rFonts w:eastAsia="Calibri"/>
          <w:b/>
          <w:lang w:eastAsia="en-US"/>
        </w:rPr>
        <w:t>a pena di non ammissibilità</w:t>
      </w:r>
      <w:r w:rsidR="0003420A">
        <w:rPr>
          <w:rFonts w:eastAsia="Calibri"/>
          <w:bCs/>
          <w:lang w:eastAsia="en-US"/>
        </w:rPr>
        <w:t xml:space="preserve">, </w:t>
      </w:r>
      <w:r w:rsidR="00112C1A" w:rsidRPr="00313722">
        <w:rPr>
          <w:rFonts w:eastAsia="Calibri"/>
          <w:bCs/>
          <w:lang w:eastAsia="en-US"/>
        </w:rPr>
        <w:t xml:space="preserve">attraverso il sistema pubblico di identità digitale (SPID) o la carta d’identità </w:t>
      </w:r>
      <w:r w:rsidR="00112C1A" w:rsidRPr="00313722">
        <w:rPr>
          <w:rFonts w:eastAsia="Calibri"/>
          <w:bCs/>
          <w:lang w:eastAsia="en-US"/>
        </w:rPr>
        <w:lastRenderedPageBreak/>
        <w:t>elettronica (CIE) o</w:t>
      </w:r>
      <w:r w:rsidR="00112C1A" w:rsidRPr="00313722">
        <w:rPr>
          <w:color w:val="0A0A0A"/>
          <w:shd w:val="clear" w:color="auto" w:fill="FFFFFF"/>
        </w:rPr>
        <w:t xml:space="preserve"> l’</w:t>
      </w:r>
      <w:r w:rsidR="00112C1A" w:rsidRPr="00313722">
        <w:rPr>
          <w:rFonts w:eastAsia="Calibri"/>
          <w:bCs/>
          <w:lang w:eastAsia="en-US"/>
        </w:rPr>
        <w:t>Identificazione Elettronica e Servizi Fiduciari (eIDAS)</w:t>
      </w:r>
      <w:r>
        <w:rPr>
          <w:rFonts w:eastAsia="Calibri"/>
          <w:bCs/>
          <w:lang w:eastAsia="en-US"/>
        </w:rPr>
        <w:t>, salvo i casi indicati più avanti.</w:t>
      </w:r>
    </w:p>
    <w:p w14:paraId="7A917850" w14:textId="4BFF6444" w:rsidR="001175E5" w:rsidRPr="00313722" w:rsidRDefault="001175E5" w:rsidP="001175E5">
      <w:pPr>
        <w:spacing w:line="300" w:lineRule="exact"/>
        <w:jc w:val="both"/>
        <w:rPr>
          <w:bCs/>
        </w:rPr>
      </w:pPr>
      <w:r w:rsidRPr="00313722">
        <w:rPr>
          <w:bCs/>
        </w:rPr>
        <w:t>Le domande dovranno essere presentate</w:t>
      </w:r>
      <w:r w:rsidR="00695E0B" w:rsidRPr="00313722">
        <w:rPr>
          <w:b/>
        </w:rPr>
        <w:t>, a</w:t>
      </w:r>
      <w:r w:rsidRPr="00313722">
        <w:rPr>
          <w:b/>
        </w:rPr>
        <w:t xml:space="preserve"> </w:t>
      </w:r>
      <w:r w:rsidR="00695E0B" w:rsidRPr="00313722">
        <w:rPr>
          <w:b/>
        </w:rPr>
        <w:t xml:space="preserve">pena </w:t>
      </w:r>
      <w:r w:rsidR="00B55937" w:rsidRPr="00313722">
        <w:rPr>
          <w:b/>
        </w:rPr>
        <w:t xml:space="preserve">di </w:t>
      </w:r>
      <w:r w:rsidR="00C76A7D">
        <w:rPr>
          <w:b/>
        </w:rPr>
        <w:t>non ammissibilità</w:t>
      </w:r>
      <w:r w:rsidR="00695E0B" w:rsidRPr="00313722">
        <w:rPr>
          <w:b/>
        </w:rPr>
        <w:t xml:space="preserve">, </w:t>
      </w:r>
      <w:r w:rsidRPr="00313722">
        <w:rPr>
          <w:bCs/>
        </w:rPr>
        <w:t xml:space="preserve">entro e non oltre il termine </w:t>
      </w:r>
      <w:r w:rsidRPr="00313722">
        <w:rPr>
          <w:b/>
        </w:rPr>
        <w:t>perentorio</w:t>
      </w:r>
      <w:r w:rsidR="00706086" w:rsidRPr="00313722">
        <w:rPr>
          <w:bCs/>
        </w:rPr>
        <w:t xml:space="preserve"> di</w:t>
      </w:r>
      <w:r w:rsidR="00706086" w:rsidRPr="00313722">
        <w:rPr>
          <w:b/>
        </w:rPr>
        <w:t xml:space="preserve"> </w:t>
      </w:r>
      <w:r w:rsidR="007F591D" w:rsidRPr="00313722">
        <w:rPr>
          <w:b/>
          <w:highlight w:val="yellow"/>
        </w:rPr>
        <w:t>____</w:t>
      </w:r>
      <w:r w:rsidR="00706086" w:rsidRPr="00313722">
        <w:rPr>
          <w:b/>
        </w:rPr>
        <w:t xml:space="preserve"> </w:t>
      </w:r>
      <w:r w:rsidR="00706086" w:rsidRPr="00313722">
        <w:rPr>
          <w:b/>
          <w:i/>
          <w:iCs/>
          <w:color w:val="747474"/>
        </w:rPr>
        <w:t>[inserire il numero di giorni da 10 a 30]</w:t>
      </w:r>
      <w:r w:rsidRPr="00313722">
        <w:rPr>
          <w:b/>
        </w:rPr>
        <w:t xml:space="preserve"> </w:t>
      </w:r>
      <w:r w:rsidR="00B55937" w:rsidRPr="00313722">
        <w:rPr>
          <w:b/>
        </w:rPr>
        <w:t xml:space="preserve">giorni, </w:t>
      </w:r>
      <w:r w:rsidRPr="00313722">
        <w:rPr>
          <w:b/>
        </w:rPr>
        <w:t>decorrente dal giorno successivo a quello di pubblicazione del presente bando</w:t>
      </w:r>
      <w:r w:rsidR="00C369D8">
        <w:rPr>
          <w:b/>
        </w:rPr>
        <w:t>.</w:t>
      </w:r>
      <w:r w:rsidRPr="00313722">
        <w:rPr>
          <w:b/>
        </w:rPr>
        <w:t xml:space="preserve"> </w:t>
      </w:r>
      <w:r w:rsidRPr="00C369D8">
        <w:rPr>
          <w:bCs/>
        </w:rPr>
        <w:t xml:space="preserve">Si </w:t>
      </w:r>
      <w:r w:rsidRPr="00313722">
        <w:rPr>
          <w:bCs/>
        </w:rPr>
        <w:t xml:space="preserve">considera prodotta nei termini la domanda pervenuta </w:t>
      </w:r>
      <w:r w:rsidRPr="00313722">
        <w:rPr>
          <w:b/>
        </w:rPr>
        <w:t>entro le ore 23:59</w:t>
      </w:r>
      <w:r w:rsidRPr="00313722">
        <w:rPr>
          <w:bCs/>
        </w:rPr>
        <w:t xml:space="preserve"> dell’ultimo giorno utile. Se il termine di scadenza per l'invio </w:t>
      </w:r>
      <w:r w:rsidRPr="00313722">
        <w:rPr>
          <w:bCs/>
          <w:i/>
          <w:iCs/>
        </w:rPr>
        <w:t>on line</w:t>
      </w:r>
      <w:r w:rsidRPr="00313722">
        <w:rPr>
          <w:bCs/>
        </w:rPr>
        <w:t xml:space="preserve"> della domanda cade di sabato o in un giorno festivo, il termine sarà prorogato al primo giorno successivo non festivo.</w:t>
      </w:r>
    </w:p>
    <w:p w14:paraId="39C18E5F" w14:textId="77777777" w:rsidR="001175E5" w:rsidRPr="00313722" w:rsidRDefault="001175E5" w:rsidP="001175E5">
      <w:pPr>
        <w:spacing w:line="300" w:lineRule="exact"/>
        <w:jc w:val="both"/>
        <w:rPr>
          <w:bCs/>
        </w:rPr>
      </w:pPr>
      <w:r w:rsidRPr="00313722">
        <w:rPr>
          <w:bCs/>
        </w:rPr>
        <w:t xml:space="preserve">La data di presentazione della domanda di partecipazione alla procedura è certificata dalla piattaforma tramite l’invio di apposita comunicazione all’indirizzo di posta elettronica certificata fornito dal candidato. Allo scadere del termine utile per la presentazione, la piattaforma non permetterà più l’invio della domanda di partecipazione.  </w:t>
      </w:r>
    </w:p>
    <w:p w14:paraId="517FAF59" w14:textId="77777777" w:rsidR="001175E5" w:rsidRPr="00313722" w:rsidRDefault="001175E5" w:rsidP="001175E5">
      <w:pPr>
        <w:spacing w:line="300" w:lineRule="exact"/>
        <w:jc w:val="both"/>
        <w:rPr>
          <w:bCs/>
        </w:rPr>
      </w:pPr>
      <w:r w:rsidRPr="00313722">
        <w:rPr>
          <w:bCs/>
        </w:rPr>
        <w:t>In caso di segnalato malfunzionamento parziale o totale della piattaforma digitale, accertato dall’Amministrazione, che impedisca l’utilizzazione della stessa per la presentazione della domanda di partecipazione o dei relativi allegati, sarà disposta, con apposito avviso, una proroga del termine di scadenza per la presentazione della domanda corrispondente a quello della durata del malfunzionamento.</w:t>
      </w:r>
    </w:p>
    <w:p w14:paraId="2A76C532" w14:textId="783BF390" w:rsidR="001175E5" w:rsidRPr="00313722" w:rsidRDefault="001175E5" w:rsidP="001175E5">
      <w:pPr>
        <w:spacing w:before="120" w:line="300" w:lineRule="exact"/>
        <w:jc w:val="both"/>
      </w:pPr>
      <w:r w:rsidRPr="00313722">
        <w:rPr>
          <w:bCs/>
        </w:rPr>
        <w:t>Tutte le comunicazioni personali inerenti alla presente procedura selettiva saranno inviate all’indirizzo PEC del candidato</w:t>
      </w:r>
      <w:r w:rsidR="00740261" w:rsidRPr="00313722">
        <w:rPr>
          <w:bCs/>
        </w:rPr>
        <w:t xml:space="preserve"> e disponibili nella sezione di DEMETRA dedicata alle comunicazioni</w:t>
      </w:r>
      <w:r w:rsidRPr="00313722">
        <w:rPr>
          <w:bCs/>
        </w:rPr>
        <w:t xml:space="preserve"> Ogni ulteriore comunicazione sarà pubblicata nell’area dedicata alla presente procedura sul sito istituzionale del CREA</w:t>
      </w:r>
      <w:r w:rsidR="002400DA" w:rsidRPr="00313722">
        <w:rPr>
          <w:bCs/>
        </w:rPr>
        <w:t>.</w:t>
      </w:r>
    </w:p>
    <w:p w14:paraId="2977DD2B" w14:textId="77777777" w:rsidR="001175E5" w:rsidRPr="00313722" w:rsidRDefault="001175E5" w:rsidP="001175E5">
      <w:pPr>
        <w:spacing w:line="300" w:lineRule="exact"/>
        <w:jc w:val="both"/>
        <w:rPr>
          <w:bCs/>
          <w:strike/>
        </w:rPr>
      </w:pPr>
      <w:r w:rsidRPr="00313722">
        <w:t>Il CREA non assume alcuna responsabilità dipendente da inesatte indicazioni del recapito da parte del candidato oppure da mancata o tardiva comunicazione di cambiamento dell’indirizzo PEC indicato nella domanda.</w:t>
      </w:r>
    </w:p>
    <w:p w14:paraId="766C7177" w14:textId="77777777" w:rsidR="001175E5" w:rsidRPr="00313722" w:rsidRDefault="001175E5" w:rsidP="001175E5">
      <w:pPr>
        <w:spacing w:before="120" w:line="300" w:lineRule="exact"/>
        <w:jc w:val="both"/>
        <w:rPr>
          <w:bCs/>
        </w:rPr>
      </w:pPr>
      <w:r w:rsidRPr="00313722">
        <w:rPr>
          <w:bCs/>
        </w:rPr>
        <w:t>È sempre consentito completare o modificare la domanda fino all’invio della medesima. Una volta inviata la domanda non è consentito inviare integrazioni, ma soltanto nuove domande in sostituzione della precedente.</w:t>
      </w:r>
    </w:p>
    <w:p w14:paraId="3949E0EF" w14:textId="77777777" w:rsidR="00F549D5" w:rsidRPr="00313722" w:rsidRDefault="00F549D5" w:rsidP="001175E5">
      <w:pPr>
        <w:spacing w:before="120" w:line="300" w:lineRule="exact"/>
        <w:jc w:val="both"/>
        <w:rPr>
          <w:b/>
          <w:bCs/>
        </w:rPr>
      </w:pPr>
      <w:r w:rsidRPr="00313722">
        <w:rPr>
          <w:b/>
          <w:bCs/>
        </w:rPr>
        <w:t>Nel caso in cui il candidato inviasse più domande di partecipazione, si considererà esclusivamente l’ultima domanda pervenuta.</w:t>
      </w:r>
    </w:p>
    <w:p w14:paraId="624710A8" w14:textId="77777777" w:rsidR="001175E5" w:rsidRPr="00313722" w:rsidRDefault="001175E5" w:rsidP="001175E5">
      <w:pPr>
        <w:spacing w:before="120" w:line="300" w:lineRule="exact"/>
        <w:jc w:val="both"/>
        <w:rPr>
          <w:bCs/>
          <w:strike/>
        </w:rPr>
      </w:pPr>
      <w:r w:rsidRPr="00313722">
        <w:rPr>
          <w:bCs/>
        </w:rPr>
        <w:t xml:space="preserve">Si raccomanda ai candidati di assicurarsi della completezza della domanda prima dell’invio. </w:t>
      </w:r>
    </w:p>
    <w:p w14:paraId="5B56E315" w14:textId="304D63B1" w:rsidR="004A40FB" w:rsidRPr="00313722" w:rsidRDefault="00D73DB5" w:rsidP="004A40FB">
      <w:pPr>
        <w:spacing w:before="120" w:after="160" w:line="300" w:lineRule="exact"/>
        <w:jc w:val="both"/>
        <w:rPr>
          <w:rFonts w:eastAsia="Calibri"/>
          <w:bCs/>
          <w:strike/>
          <w:lang w:eastAsia="en-US"/>
        </w:rPr>
      </w:pPr>
      <w:r w:rsidRPr="00313722">
        <w:rPr>
          <w:rFonts w:eastAsia="Calibri"/>
          <w:bCs/>
          <w:lang w:eastAsia="en-US"/>
        </w:rPr>
        <w:t xml:space="preserve">Per la </w:t>
      </w:r>
      <w:r w:rsidRPr="00E46B16">
        <w:rPr>
          <w:rFonts w:eastAsia="Calibri"/>
          <w:b/>
          <w:lang w:eastAsia="en-US"/>
        </w:rPr>
        <w:t>presentazione</w:t>
      </w:r>
      <w:r w:rsidRPr="00313722">
        <w:rPr>
          <w:rFonts w:eastAsia="Calibri"/>
          <w:bCs/>
          <w:lang w:eastAsia="en-US"/>
        </w:rPr>
        <w:t xml:space="preserve"> delle domande, il candidato deve procedere come di seguito indicato, avvalendosi del “Manuale utente domanda” presente nella sezione </w:t>
      </w:r>
      <w:r w:rsidR="00933CBF" w:rsidRPr="00313722">
        <w:rPr>
          <w:rFonts w:eastAsia="Calibri"/>
          <w:bCs/>
          <w:lang w:eastAsia="en-US"/>
        </w:rPr>
        <w:t xml:space="preserve">del sito web dell’ente </w:t>
      </w:r>
      <w:r w:rsidRPr="00313722">
        <w:rPr>
          <w:rFonts w:eastAsia="Calibri"/>
          <w:bCs/>
          <w:lang w:eastAsia="en-US"/>
        </w:rPr>
        <w:t>dedicata al bando</w:t>
      </w:r>
      <w:r w:rsidR="002400DA" w:rsidRPr="00313722">
        <w:rPr>
          <w:rFonts w:eastAsia="Calibri"/>
          <w:bCs/>
          <w:lang w:eastAsia="en-US"/>
        </w:rPr>
        <w:t>:</w:t>
      </w:r>
    </w:p>
    <w:p w14:paraId="2F52859B" w14:textId="0ED51634" w:rsidR="00D73DB5" w:rsidRPr="00313722" w:rsidRDefault="00D73DB5" w:rsidP="007D5D76">
      <w:pPr>
        <w:numPr>
          <w:ilvl w:val="0"/>
          <w:numId w:val="9"/>
        </w:numPr>
        <w:spacing w:before="120" w:after="160" w:line="300" w:lineRule="exact"/>
        <w:jc w:val="both"/>
        <w:rPr>
          <w:rFonts w:eastAsia="Calibri"/>
          <w:bCs/>
          <w:lang w:eastAsia="en-US"/>
        </w:rPr>
      </w:pPr>
      <w:r w:rsidRPr="00313722">
        <w:rPr>
          <w:rFonts w:eastAsia="Calibri"/>
          <w:bCs/>
          <w:lang w:eastAsia="en-US"/>
        </w:rPr>
        <w:t xml:space="preserve">accedere alla piattaforma DEMETRA (https: </w:t>
      </w:r>
      <w:hyperlink r:id="rId13" w:history="1">
        <w:r w:rsidRPr="00313722">
          <w:rPr>
            <w:rFonts w:eastAsia="Calibri"/>
            <w:bCs/>
            <w:color w:val="0000FF"/>
            <w:lang w:eastAsia="en-US"/>
          </w:rPr>
          <w:t>https://concorsi.crea.gov.it/webapp/concorsi</w:t>
        </w:r>
      </w:hyperlink>
      <w:r w:rsidRPr="00313722">
        <w:rPr>
          <w:rFonts w:eastAsia="Calibri"/>
          <w:bCs/>
          <w:lang w:eastAsia="en-US"/>
        </w:rPr>
        <w:t xml:space="preserve">), </w:t>
      </w:r>
      <w:r w:rsidR="00933CBF" w:rsidRPr="008B4560">
        <w:rPr>
          <w:rFonts w:eastAsia="Calibri"/>
          <w:b/>
          <w:lang w:eastAsia="en-US"/>
        </w:rPr>
        <w:t>esclusivamente</w:t>
      </w:r>
      <w:r w:rsidR="00A041D3">
        <w:rPr>
          <w:rFonts w:eastAsia="Calibri"/>
          <w:b/>
          <w:lang w:eastAsia="en-US"/>
        </w:rPr>
        <w:t>, a pena di non ammissibilità,</w:t>
      </w:r>
      <w:r w:rsidR="00933CBF" w:rsidRPr="00313722">
        <w:rPr>
          <w:rFonts w:eastAsia="Calibri"/>
          <w:bCs/>
          <w:lang w:eastAsia="en-US"/>
        </w:rPr>
        <w:t xml:space="preserve"> </w:t>
      </w:r>
      <w:r w:rsidRPr="00313722">
        <w:rPr>
          <w:rFonts w:eastAsia="Calibri"/>
          <w:bCs/>
          <w:lang w:eastAsia="en-US"/>
        </w:rPr>
        <w:t>attraverso</w:t>
      </w:r>
      <w:r w:rsidR="00CC2026" w:rsidRPr="00313722">
        <w:rPr>
          <w:rFonts w:eastAsia="Calibri"/>
          <w:bCs/>
          <w:lang w:eastAsia="en-US"/>
        </w:rPr>
        <w:t xml:space="preserve"> </w:t>
      </w:r>
      <w:r w:rsidRPr="00313722">
        <w:rPr>
          <w:rFonts w:eastAsia="Calibri"/>
          <w:bCs/>
          <w:lang w:eastAsia="en-US"/>
        </w:rPr>
        <w:t>il sistema pubblico di identità digitale (SPID) o la carta d’identità elettronica (CIE)</w:t>
      </w:r>
      <w:r w:rsidR="00CC2026" w:rsidRPr="00313722">
        <w:rPr>
          <w:rFonts w:eastAsia="Calibri"/>
          <w:bCs/>
          <w:lang w:eastAsia="en-US"/>
        </w:rPr>
        <w:t xml:space="preserve"> o</w:t>
      </w:r>
      <w:r w:rsidR="00CE2053" w:rsidRPr="00313722">
        <w:rPr>
          <w:color w:val="0A0A0A"/>
          <w:shd w:val="clear" w:color="auto" w:fill="FFFFFF"/>
        </w:rPr>
        <w:t xml:space="preserve"> l’</w:t>
      </w:r>
      <w:r w:rsidR="00CE2053" w:rsidRPr="00313722">
        <w:rPr>
          <w:rFonts w:eastAsia="Calibri"/>
          <w:bCs/>
          <w:lang w:eastAsia="en-US"/>
        </w:rPr>
        <w:t>Identificazione Elettronica e Servizi Fiduciar</w:t>
      </w:r>
      <w:r w:rsidR="00F56F2C" w:rsidRPr="00313722">
        <w:rPr>
          <w:rFonts w:eastAsia="Calibri"/>
          <w:bCs/>
          <w:lang w:eastAsia="en-US"/>
        </w:rPr>
        <w:t>i</w:t>
      </w:r>
      <w:r w:rsidR="00CC2026" w:rsidRPr="00313722">
        <w:rPr>
          <w:rFonts w:eastAsia="Calibri"/>
          <w:bCs/>
          <w:lang w:eastAsia="en-US"/>
        </w:rPr>
        <w:t xml:space="preserve"> </w:t>
      </w:r>
      <w:r w:rsidR="00CE2053" w:rsidRPr="00313722">
        <w:rPr>
          <w:rFonts w:eastAsia="Calibri"/>
          <w:bCs/>
          <w:lang w:eastAsia="en-US"/>
        </w:rPr>
        <w:t>(</w:t>
      </w:r>
      <w:r w:rsidR="00CC2026" w:rsidRPr="00313722">
        <w:rPr>
          <w:rFonts w:eastAsia="Calibri"/>
          <w:bCs/>
          <w:lang w:eastAsia="en-US"/>
        </w:rPr>
        <w:t>eIDAS</w:t>
      </w:r>
      <w:r w:rsidR="00CE2053" w:rsidRPr="00313722">
        <w:rPr>
          <w:rFonts w:eastAsia="Calibri"/>
          <w:bCs/>
          <w:lang w:eastAsia="en-US"/>
        </w:rPr>
        <w:t>)</w:t>
      </w:r>
      <w:r w:rsidRPr="00313722">
        <w:rPr>
          <w:rFonts w:eastAsia="Calibri"/>
          <w:bCs/>
          <w:lang w:eastAsia="en-US"/>
        </w:rPr>
        <w:t xml:space="preserve"> e seguendo le istruzioni indicate dalla piattaforma;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1"/>
      </w:tblGrid>
      <w:tr w:rsidR="00DC2627" w:rsidRPr="00313722" w14:paraId="0E7694E8" w14:textId="77777777" w:rsidTr="00872406">
        <w:tc>
          <w:tcPr>
            <w:tcW w:w="9921" w:type="dxa"/>
          </w:tcPr>
          <w:p w14:paraId="0BDC5125" w14:textId="77777777" w:rsidR="00F940E3" w:rsidRPr="00313722" w:rsidRDefault="00DC2627" w:rsidP="00F940E3">
            <w:pPr>
              <w:spacing w:before="120" w:line="300" w:lineRule="exact"/>
              <w:jc w:val="both"/>
              <w:rPr>
                <w:bCs/>
              </w:rPr>
            </w:pPr>
            <w:r w:rsidRPr="00313722">
              <w:rPr>
                <w:bCs/>
              </w:rPr>
              <w:t xml:space="preserve">I </w:t>
            </w:r>
            <w:r w:rsidRPr="00313722">
              <w:rPr>
                <w:b/>
              </w:rPr>
              <w:t xml:space="preserve">candidati maggiorenni di nazionalità straniera </w:t>
            </w:r>
            <w:r w:rsidRPr="00313722">
              <w:rPr>
                <w:bCs/>
              </w:rPr>
              <w:t xml:space="preserve">non provvisti di SPID o CIE o eIDAS, ma che intendono avvalersene, possono attivarlo seguendo le indicazioni riportate dall’AgID - Agenzia per l'Italia Digitale al seguente link: </w:t>
            </w:r>
            <w:hyperlink r:id="rId14" w:history="1">
              <w:r w:rsidR="00F940E3" w:rsidRPr="00313722">
                <w:rPr>
                  <w:rStyle w:val="Collegamentoipertestuale"/>
                  <w:bCs/>
                </w:rPr>
                <w:t>https://helpdesk.spid.gov.it/</w:t>
              </w:r>
            </w:hyperlink>
          </w:p>
          <w:p w14:paraId="1E21B702" w14:textId="711BD518" w:rsidR="00DC2627" w:rsidRPr="00313722" w:rsidRDefault="00DC2627" w:rsidP="00F940E3">
            <w:pPr>
              <w:spacing w:before="120" w:line="300" w:lineRule="exact"/>
              <w:jc w:val="both"/>
              <w:rPr>
                <w:rFonts w:eastAsia="Calibri"/>
                <w:bCs/>
                <w:lang w:eastAsia="en-US"/>
              </w:rPr>
            </w:pPr>
            <w:r w:rsidRPr="00313722">
              <w:rPr>
                <w:b/>
                <w:bCs/>
              </w:rPr>
              <w:lastRenderedPageBreak/>
              <w:t xml:space="preserve">I candidati </w:t>
            </w:r>
            <w:r w:rsidRPr="00313722">
              <w:rPr>
                <w:b/>
              </w:rPr>
              <w:t>maggiorenni</w:t>
            </w:r>
            <w:r w:rsidRPr="00313722">
              <w:rPr>
                <w:rFonts w:eastAsia="Calibri"/>
                <w:b/>
                <w:bCs/>
                <w:lang w:eastAsia="en-US"/>
              </w:rPr>
              <w:t xml:space="preserve"> cittadini extracomunitari,</w:t>
            </w:r>
            <w:r w:rsidRPr="00313722">
              <w:rPr>
                <w:rFonts w:eastAsia="Calibri"/>
                <w:bCs/>
                <w:lang w:eastAsia="en-US"/>
              </w:rPr>
              <w:t xml:space="preserve"> impossibilitati ad attivare SPID, CIE o eIDAS devono procedere secondo le istruzioni indicate nell’</w:t>
            </w:r>
            <w:r w:rsidRPr="00313722">
              <w:rPr>
                <w:bCs/>
              </w:rPr>
              <w:t>Allegato al presente bando</w:t>
            </w:r>
            <w:r w:rsidRPr="00313722">
              <w:rPr>
                <w:b/>
              </w:rPr>
              <w:t xml:space="preserve"> “Accesso DEMETRA per candidati extracomunitari</w:t>
            </w:r>
            <w:r w:rsidR="00BD43C3" w:rsidRPr="00313722">
              <w:rPr>
                <w:b/>
              </w:rPr>
              <w:t>”.</w:t>
            </w:r>
          </w:p>
        </w:tc>
      </w:tr>
    </w:tbl>
    <w:p w14:paraId="763B3F33" w14:textId="30AF5C59" w:rsidR="00D73DB5" w:rsidRPr="00313722" w:rsidRDefault="00D73DB5" w:rsidP="007D5D76">
      <w:pPr>
        <w:numPr>
          <w:ilvl w:val="0"/>
          <w:numId w:val="9"/>
        </w:numPr>
        <w:spacing w:before="120" w:after="160" w:line="300" w:lineRule="exact"/>
        <w:jc w:val="both"/>
        <w:rPr>
          <w:rFonts w:eastAsia="Calibri"/>
          <w:bCs/>
          <w:lang w:eastAsia="en-US"/>
        </w:rPr>
      </w:pPr>
      <w:r w:rsidRPr="00313722">
        <w:rPr>
          <w:rFonts w:eastAsia="Calibri"/>
          <w:bCs/>
          <w:lang w:eastAsia="en-US"/>
        </w:rPr>
        <w:lastRenderedPageBreak/>
        <w:t xml:space="preserve">scegliere il codice </w:t>
      </w:r>
      <w:r w:rsidR="00CE2053" w:rsidRPr="00313722">
        <w:rPr>
          <w:rFonts w:eastAsia="Calibri"/>
          <w:bCs/>
          <w:lang w:eastAsia="en-US"/>
        </w:rPr>
        <w:t>procedura</w:t>
      </w:r>
      <w:r w:rsidRPr="00313722">
        <w:rPr>
          <w:rFonts w:eastAsia="Calibri"/>
          <w:bCs/>
          <w:lang w:eastAsia="en-US"/>
        </w:rPr>
        <w:t xml:space="preserve"> </w:t>
      </w:r>
      <w:r w:rsidRPr="00313722">
        <w:rPr>
          <w:rFonts w:eastAsia="Calibri"/>
          <w:bCs/>
          <w:highlight w:val="yellow"/>
          <w:lang w:eastAsia="en-US"/>
        </w:rPr>
        <w:t>“</w:t>
      </w:r>
      <w:r w:rsidR="007F591D" w:rsidRPr="00313722">
        <w:rPr>
          <w:rFonts w:eastAsia="Calibri"/>
          <w:b/>
          <w:bCs/>
          <w:highlight w:val="yellow"/>
          <w:lang w:eastAsia="en-US"/>
        </w:rPr>
        <w:t>______________________</w:t>
      </w:r>
      <w:r w:rsidRPr="00313722">
        <w:rPr>
          <w:rFonts w:eastAsia="Calibri"/>
          <w:bCs/>
          <w:highlight w:val="yellow"/>
          <w:lang w:eastAsia="en-US"/>
        </w:rPr>
        <w:t>”</w:t>
      </w:r>
      <w:r w:rsidR="00F940E3" w:rsidRPr="00313722">
        <w:rPr>
          <w:rFonts w:eastAsia="Calibri"/>
          <w:bCs/>
          <w:lang w:eastAsia="en-US"/>
        </w:rPr>
        <w:t xml:space="preserve">; </w:t>
      </w:r>
      <w:r w:rsidR="00F940E3" w:rsidRPr="008B4560">
        <w:rPr>
          <w:rFonts w:eastAsia="Calibri"/>
          <w:b/>
          <w:i/>
          <w:iCs/>
          <w:color w:val="808080"/>
          <w:lang w:eastAsia="en-US"/>
        </w:rPr>
        <w:t>[inserire codice procedura</w:t>
      </w:r>
      <w:r w:rsidR="00F940E3" w:rsidRPr="00313722">
        <w:rPr>
          <w:rFonts w:eastAsia="Calibri"/>
          <w:b/>
          <w:color w:val="808080"/>
          <w:lang w:eastAsia="en-US"/>
        </w:rPr>
        <w:t>]</w:t>
      </w:r>
      <w:r w:rsidRPr="00313722">
        <w:rPr>
          <w:rFonts w:eastAsia="Calibri"/>
          <w:bCs/>
          <w:lang w:eastAsia="en-US"/>
        </w:rPr>
        <w:t>;</w:t>
      </w:r>
    </w:p>
    <w:p w14:paraId="59F48D33" w14:textId="3F890A8E" w:rsidR="00513CD7" w:rsidRPr="00A22077" w:rsidRDefault="00513CD7" w:rsidP="007D5D76">
      <w:pPr>
        <w:numPr>
          <w:ilvl w:val="0"/>
          <w:numId w:val="9"/>
        </w:numPr>
        <w:spacing w:before="120" w:after="160" w:line="300" w:lineRule="exact"/>
        <w:jc w:val="both"/>
        <w:rPr>
          <w:rFonts w:eastAsia="Calibri"/>
          <w:bCs/>
          <w:color w:val="EE0000"/>
          <w:lang w:eastAsia="en-US"/>
        </w:rPr>
      </w:pPr>
      <w:r w:rsidRPr="00313722">
        <w:rPr>
          <w:rFonts w:eastAsia="Calibri"/>
          <w:bCs/>
          <w:lang w:eastAsia="en-US"/>
        </w:rPr>
        <w:t xml:space="preserve">compilare la domanda mediante l’apposito </w:t>
      </w:r>
      <w:r w:rsidRPr="00313722">
        <w:rPr>
          <w:rFonts w:eastAsia="Calibri"/>
          <w:bCs/>
          <w:i/>
          <w:iCs/>
          <w:lang w:eastAsia="en-US"/>
        </w:rPr>
        <w:t>form online</w:t>
      </w:r>
      <w:r w:rsidRPr="00313722">
        <w:rPr>
          <w:rFonts w:eastAsia="Calibri"/>
          <w:bCs/>
          <w:lang w:eastAsia="en-US"/>
        </w:rPr>
        <w:t>, provvedendo all’inserimento di tutti i dati</w:t>
      </w:r>
      <w:r w:rsidR="00EB649A" w:rsidRPr="00313722">
        <w:rPr>
          <w:rFonts w:eastAsia="Calibri"/>
          <w:bCs/>
          <w:lang w:eastAsia="en-US"/>
        </w:rPr>
        <w:t xml:space="preserve"> e le informazioni</w:t>
      </w:r>
      <w:r w:rsidRPr="00313722">
        <w:rPr>
          <w:rFonts w:eastAsia="Calibri"/>
          <w:bCs/>
          <w:lang w:eastAsia="en-US"/>
        </w:rPr>
        <w:t xml:space="preserve"> richiesti. Le informazioni e le dichiarazioni rese attraverso la compilazione del </w:t>
      </w:r>
      <w:r w:rsidRPr="00313722">
        <w:rPr>
          <w:rFonts w:eastAsia="Calibri"/>
          <w:bCs/>
          <w:i/>
          <w:iCs/>
          <w:lang w:eastAsia="en-US"/>
        </w:rPr>
        <w:t>form</w:t>
      </w:r>
      <w:r w:rsidRPr="00313722">
        <w:rPr>
          <w:rFonts w:eastAsia="Calibri"/>
          <w:bCs/>
          <w:lang w:eastAsia="en-US"/>
        </w:rPr>
        <w:t xml:space="preserve"> sono acquisite come autocertificazione e autodichiarazione ai sensi degli articoli 46 e 47 del D.P.R. n. 445/2000. Tali dichiarazioni saranno soggette ai controlli previsti dal medesimo D.P.R. n. 445/2000, effettuati a cura dell’Amministrazione</w:t>
      </w:r>
      <w:r w:rsidR="00252B1D" w:rsidRPr="00272DA3">
        <w:rPr>
          <w:rFonts w:eastAsia="Calibri"/>
          <w:bCs/>
          <w:lang w:eastAsia="en-US"/>
        </w:rPr>
        <w:t>;</w:t>
      </w:r>
    </w:p>
    <w:p w14:paraId="15D9B92B" w14:textId="6754789E" w:rsidR="00D73DB5" w:rsidRPr="00313722" w:rsidRDefault="00D73DB5" w:rsidP="007D5D76">
      <w:pPr>
        <w:numPr>
          <w:ilvl w:val="0"/>
          <w:numId w:val="9"/>
        </w:numPr>
        <w:spacing w:before="120" w:after="160" w:line="300" w:lineRule="exact"/>
        <w:jc w:val="both"/>
        <w:rPr>
          <w:rFonts w:eastAsia="Calibri"/>
          <w:bCs/>
          <w:lang w:eastAsia="en-US"/>
        </w:rPr>
      </w:pPr>
      <w:r w:rsidRPr="00313722">
        <w:rPr>
          <w:rFonts w:eastAsia="Calibri"/>
          <w:bCs/>
          <w:lang w:eastAsia="en-US"/>
        </w:rPr>
        <w:t xml:space="preserve">caricare una sola copia digitale di un </w:t>
      </w:r>
      <w:r w:rsidRPr="00313722">
        <w:rPr>
          <w:rFonts w:eastAsia="Calibri"/>
          <w:b/>
          <w:lang w:eastAsia="en-US"/>
        </w:rPr>
        <w:t>documento di identità</w:t>
      </w:r>
      <w:r w:rsidRPr="00313722">
        <w:rPr>
          <w:rFonts w:eastAsia="Calibri"/>
          <w:bCs/>
          <w:lang w:eastAsia="en-US"/>
        </w:rPr>
        <w:t xml:space="preserve"> in corso di validità a corredo della domanda di partecipazione</w:t>
      </w:r>
      <w:r w:rsidR="00740261" w:rsidRPr="00313722">
        <w:rPr>
          <w:rFonts w:eastAsia="Calibri"/>
          <w:bCs/>
          <w:lang w:eastAsia="en-US"/>
        </w:rPr>
        <w:t xml:space="preserve">, nell’apposita sezione </w:t>
      </w:r>
      <w:r w:rsidR="00740261" w:rsidRPr="00313722">
        <w:rPr>
          <w:rFonts w:eastAsia="Calibri"/>
          <w:bCs/>
          <w:i/>
          <w:iCs/>
          <w:lang w:eastAsia="en-US"/>
        </w:rPr>
        <w:t>Allegati generici – Documento identità;</w:t>
      </w:r>
    </w:p>
    <w:p w14:paraId="276C3632" w14:textId="4FD6AEC6" w:rsidR="00504FAB" w:rsidRPr="00313722" w:rsidRDefault="0084331A" w:rsidP="0084331A">
      <w:pPr>
        <w:numPr>
          <w:ilvl w:val="0"/>
          <w:numId w:val="9"/>
        </w:numPr>
        <w:spacing w:before="120" w:after="160" w:line="300" w:lineRule="exact"/>
        <w:jc w:val="both"/>
        <w:rPr>
          <w:rFonts w:eastAsia="Calibri"/>
          <w:bCs/>
          <w:lang w:eastAsia="en-US"/>
        </w:rPr>
      </w:pPr>
      <w:r w:rsidRPr="00313722">
        <w:rPr>
          <w:rFonts w:eastAsia="Calibri"/>
          <w:bCs/>
          <w:lang w:eastAsia="en-US"/>
        </w:rPr>
        <w:t xml:space="preserve">caricare il </w:t>
      </w:r>
      <w:r w:rsidRPr="00313722">
        <w:rPr>
          <w:rFonts w:eastAsia="Calibri"/>
          <w:b/>
          <w:lang w:eastAsia="en-US"/>
        </w:rPr>
        <w:t>Curriculum Vitae (CV)</w:t>
      </w:r>
      <w:r w:rsidRPr="00313722">
        <w:rPr>
          <w:rFonts w:eastAsia="Calibri"/>
          <w:bCs/>
          <w:lang w:eastAsia="en-US"/>
        </w:rPr>
        <w:t xml:space="preserve"> </w:t>
      </w:r>
      <w:r w:rsidR="004703AD" w:rsidRPr="00313722">
        <w:rPr>
          <w:rFonts w:eastAsia="Calibri"/>
          <w:bCs/>
          <w:lang w:eastAsia="en-US"/>
        </w:rPr>
        <w:t xml:space="preserve">nella </w:t>
      </w:r>
      <w:r w:rsidRPr="00313722">
        <w:rPr>
          <w:rFonts w:eastAsia="Calibri"/>
          <w:bCs/>
          <w:lang w:eastAsia="en-US"/>
        </w:rPr>
        <w:t xml:space="preserve">apposita scheda nel campo </w:t>
      </w:r>
      <w:r w:rsidR="004703AD" w:rsidRPr="00313722">
        <w:rPr>
          <w:rFonts w:eastAsia="Calibri"/>
          <w:bCs/>
          <w:lang w:eastAsia="en-US"/>
        </w:rPr>
        <w:t>“</w:t>
      </w:r>
      <w:r w:rsidRPr="00313722">
        <w:rPr>
          <w:rFonts w:eastAsia="Calibri"/>
          <w:bCs/>
          <w:lang w:eastAsia="en-US"/>
        </w:rPr>
        <w:t>Titoli</w:t>
      </w:r>
      <w:r w:rsidR="004703AD" w:rsidRPr="00313722">
        <w:rPr>
          <w:rFonts w:eastAsia="Calibri"/>
          <w:bCs/>
          <w:lang w:eastAsia="en-US"/>
        </w:rPr>
        <w:t>”</w:t>
      </w:r>
      <w:r w:rsidRPr="00313722">
        <w:rPr>
          <w:rFonts w:eastAsia="Calibri"/>
          <w:bCs/>
          <w:lang w:eastAsia="en-US"/>
        </w:rPr>
        <w:t>, avendo cura di caricare nell’apposita scheda il file del Curriculum vitae</w:t>
      </w:r>
      <w:r w:rsidR="003E6E84" w:rsidRPr="00313722">
        <w:rPr>
          <w:rFonts w:eastAsia="Calibri"/>
          <w:bCs/>
          <w:lang w:eastAsia="en-US"/>
        </w:rPr>
        <w:t xml:space="preserve"> e ogni documento/titolo che il candidato </w:t>
      </w:r>
      <w:r w:rsidR="004764AF" w:rsidRPr="00313722">
        <w:rPr>
          <w:rFonts w:eastAsia="Calibri"/>
          <w:bCs/>
          <w:lang w:eastAsia="en-US"/>
        </w:rPr>
        <w:t>ritiene utile produrre</w:t>
      </w:r>
      <w:r w:rsidRPr="00313722">
        <w:rPr>
          <w:rFonts w:eastAsia="Calibri"/>
          <w:bCs/>
          <w:lang w:eastAsia="en-US"/>
        </w:rPr>
        <w:t>.</w:t>
      </w:r>
    </w:p>
    <w:p w14:paraId="7FD9F168" w14:textId="125DAD44" w:rsidR="0084331A" w:rsidRPr="00313722" w:rsidRDefault="00504FAB" w:rsidP="00ED6C59">
      <w:pPr>
        <w:spacing w:before="120" w:after="160" w:line="300" w:lineRule="exact"/>
        <w:ind w:left="720"/>
        <w:jc w:val="both"/>
        <w:rPr>
          <w:rFonts w:eastAsia="Calibri"/>
          <w:bCs/>
          <w:lang w:eastAsia="en-US"/>
        </w:rPr>
      </w:pPr>
      <w:r w:rsidRPr="00313722">
        <w:rPr>
          <w:rFonts w:eastAsia="Calibri"/>
          <w:bCs/>
          <w:lang w:eastAsia="en-US"/>
        </w:rPr>
        <w:t>I</w:t>
      </w:r>
      <w:r w:rsidR="0084331A" w:rsidRPr="00313722">
        <w:rPr>
          <w:rFonts w:eastAsia="Calibri"/>
          <w:bCs/>
          <w:lang w:eastAsia="en-US"/>
        </w:rPr>
        <w:t xml:space="preserve"> candidati dovranno allegare un curriculum vitae redatto in </w:t>
      </w:r>
      <w:r w:rsidRPr="00313722">
        <w:rPr>
          <w:rFonts w:eastAsia="Calibri"/>
          <w:bCs/>
          <w:lang w:eastAsia="en-US"/>
        </w:rPr>
        <w:t>modo analitico</w:t>
      </w:r>
      <w:r w:rsidR="0084331A" w:rsidRPr="00313722">
        <w:rPr>
          <w:rFonts w:eastAsia="Calibri"/>
          <w:bCs/>
          <w:lang w:eastAsia="en-US"/>
        </w:rPr>
        <w:t xml:space="preserve">, </w:t>
      </w:r>
      <w:r w:rsidR="007C3C10" w:rsidRPr="00313722">
        <w:rPr>
          <w:rFonts w:eastAsia="Calibri"/>
          <w:bCs/>
          <w:lang w:eastAsia="en-US"/>
        </w:rPr>
        <w:t>volto a illustrare in modo organico</w:t>
      </w:r>
      <w:r w:rsidR="004840A0" w:rsidRPr="00313722">
        <w:rPr>
          <w:rFonts w:eastAsia="Calibri"/>
          <w:bCs/>
          <w:lang w:eastAsia="en-US"/>
        </w:rPr>
        <w:t xml:space="preserve"> il </w:t>
      </w:r>
      <w:r w:rsidR="007C3C10" w:rsidRPr="00313722">
        <w:rPr>
          <w:rFonts w:eastAsia="Calibri"/>
          <w:bCs/>
          <w:lang w:eastAsia="en-US"/>
        </w:rPr>
        <w:t>percorso di studi</w:t>
      </w:r>
      <w:r w:rsidR="004840A0" w:rsidRPr="00313722">
        <w:rPr>
          <w:rFonts w:eastAsia="Calibri"/>
          <w:bCs/>
          <w:lang w:eastAsia="en-US"/>
        </w:rPr>
        <w:t xml:space="preserve">, </w:t>
      </w:r>
      <w:r w:rsidR="007C3C10" w:rsidRPr="00313722">
        <w:rPr>
          <w:rFonts w:eastAsia="Calibri"/>
          <w:bCs/>
          <w:lang w:eastAsia="en-US"/>
        </w:rPr>
        <w:t xml:space="preserve">le attività di ricerca precedentemente svolte, nonché le eventuali esperienze lavorative, le pubblicazioni, le tesi e </w:t>
      </w:r>
      <w:r w:rsidR="00ED6C59" w:rsidRPr="00313722">
        <w:rPr>
          <w:rFonts w:eastAsia="Calibri"/>
          <w:bCs/>
          <w:lang w:eastAsia="en-US"/>
        </w:rPr>
        <w:t xml:space="preserve">gli </w:t>
      </w:r>
      <w:r w:rsidR="007C3C10" w:rsidRPr="00313722">
        <w:rPr>
          <w:rFonts w:eastAsia="Calibri"/>
          <w:bCs/>
          <w:lang w:eastAsia="en-US"/>
        </w:rPr>
        <w:t>altri prodotti scientifici</w:t>
      </w:r>
      <w:r w:rsidR="0084331A" w:rsidRPr="00313722">
        <w:rPr>
          <w:rFonts w:eastAsia="Calibri"/>
          <w:bCs/>
          <w:lang w:eastAsia="en-US"/>
        </w:rPr>
        <w:t xml:space="preserve">, con particolare riferimento a quelle coerenti con l’oggetto del presente bando. </w:t>
      </w:r>
    </w:p>
    <w:p w14:paraId="336A0D90" w14:textId="6763527F" w:rsidR="00990480" w:rsidRPr="00313722" w:rsidRDefault="00990480" w:rsidP="00ED6C59">
      <w:pPr>
        <w:spacing w:before="120" w:after="160" w:line="300" w:lineRule="exact"/>
        <w:ind w:left="720"/>
        <w:jc w:val="both"/>
        <w:rPr>
          <w:rFonts w:eastAsia="Calibri"/>
          <w:b/>
          <w:i/>
          <w:iCs/>
          <w:color w:val="808080" w:themeColor="background1" w:themeShade="80"/>
          <w:lang w:eastAsia="en-US"/>
        </w:rPr>
      </w:pPr>
      <w:r w:rsidRPr="00313722">
        <w:rPr>
          <w:rFonts w:eastAsia="Calibri"/>
          <w:b/>
          <w:i/>
          <w:iCs/>
          <w:color w:val="808080" w:themeColor="background1" w:themeShade="80"/>
          <w:lang w:eastAsia="en-US"/>
        </w:rPr>
        <w:t xml:space="preserve">[Riportare </w:t>
      </w:r>
      <w:r w:rsidR="005D6B4F" w:rsidRPr="00313722">
        <w:rPr>
          <w:rFonts w:eastAsia="Calibri"/>
          <w:b/>
          <w:i/>
          <w:iCs/>
          <w:color w:val="808080" w:themeColor="background1" w:themeShade="80"/>
          <w:lang w:eastAsia="en-US"/>
        </w:rPr>
        <w:t>il precedente punto nelle “istruzione di compilazione”</w:t>
      </w:r>
      <w:r w:rsidR="00170E25" w:rsidRPr="00313722">
        <w:rPr>
          <w:rFonts w:eastAsia="Calibri"/>
          <w:b/>
          <w:i/>
          <w:iCs/>
          <w:color w:val="808080" w:themeColor="background1" w:themeShade="80"/>
          <w:lang w:eastAsia="en-US"/>
        </w:rPr>
        <w:t>, c.d. “Nuvola”</w:t>
      </w:r>
      <w:r w:rsidR="00677D42" w:rsidRPr="00313722">
        <w:rPr>
          <w:rFonts w:eastAsia="Calibri"/>
          <w:b/>
          <w:i/>
          <w:iCs/>
          <w:color w:val="808080" w:themeColor="background1" w:themeShade="80"/>
          <w:lang w:eastAsia="en-US"/>
        </w:rPr>
        <w:t xml:space="preserve"> della scheda creata per caricare il CV</w:t>
      </w:r>
      <w:r w:rsidR="005D6B4F" w:rsidRPr="00313722">
        <w:rPr>
          <w:rFonts w:eastAsia="Calibri"/>
          <w:b/>
          <w:i/>
          <w:iCs/>
          <w:color w:val="808080" w:themeColor="background1" w:themeShade="80"/>
          <w:lang w:eastAsia="en-US"/>
        </w:rPr>
        <w:t xml:space="preserve"> su Demetra].</w:t>
      </w:r>
    </w:p>
    <w:p w14:paraId="211FDF75" w14:textId="7914275D" w:rsidR="00EB6226" w:rsidRPr="00313722" w:rsidRDefault="0084331A" w:rsidP="00EB6226">
      <w:pPr>
        <w:spacing w:before="120" w:after="160" w:line="300" w:lineRule="exact"/>
        <w:ind w:left="720"/>
        <w:jc w:val="both"/>
        <w:rPr>
          <w:rFonts w:eastAsia="Calibri"/>
          <w:bCs/>
          <w:lang w:eastAsia="en-US"/>
        </w:rPr>
      </w:pPr>
      <w:r w:rsidRPr="00313722">
        <w:rPr>
          <w:rFonts w:eastAsia="Calibri"/>
          <w:bCs/>
          <w:lang w:eastAsia="en-US"/>
        </w:rPr>
        <w:t xml:space="preserve">Il CV </w:t>
      </w:r>
      <w:r w:rsidR="0045659C" w:rsidRPr="00313722">
        <w:rPr>
          <w:rFonts w:eastAsia="Calibri"/>
          <w:bCs/>
          <w:lang w:eastAsia="en-US"/>
        </w:rPr>
        <w:t xml:space="preserve">sarà oggetto di valutazione da parte della Commissione esaminatrice </w:t>
      </w:r>
      <w:r w:rsidR="00A579C6" w:rsidRPr="00313722">
        <w:rPr>
          <w:rFonts w:eastAsia="Calibri"/>
          <w:bCs/>
          <w:lang w:eastAsia="en-US"/>
        </w:rPr>
        <w:t xml:space="preserve">per </w:t>
      </w:r>
      <w:r w:rsidR="00ED1A9A" w:rsidRPr="00313722">
        <w:rPr>
          <w:rFonts w:eastAsia="Calibri"/>
          <w:bCs/>
          <w:lang w:eastAsia="en-US"/>
        </w:rPr>
        <w:t>accertare il possesso del requisito di accesso della idoneità generica del curriculum all'assistenza allo svolgimento di attività di ricerca</w:t>
      </w:r>
      <w:r w:rsidR="00A579C6" w:rsidRPr="00313722">
        <w:rPr>
          <w:rFonts w:eastAsia="Calibri"/>
          <w:bCs/>
          <w:lang w:eastAsia="en-US"/>
        </w:rPr>
        <w:t xml:space="preserve"> e </w:t>
      </w:r>
      <w:r w:rsidR="00EB6226" w:rsidRPr="00313722">
        <w:rPr>
          <w:rFonts w:eastAsia="Calibri"/>
          <w:bCs/>
          <w:lang w:eastAsia="en-US"/>
        </w:rPr>
        <w:t xml:space="preserve">successivamente, per i soli candidati idonei, la Commissione procederà </w:t>
      </w:r>
      <w:r w:rsidR="00667514" w:rsidRPr="00313722">
        <w:rPr>
          <w:rFonts w:eastAsia="Calibri"/>
          <w:bCs/>
          <w:lang w:eastAsia="en-US"/>
        </w:rPr>
        <w:t xml:space="preserve">alla valutazione dello stesso secondo i criteri di cui al successivo </w:t>
      </w:r>
      <w:r w:rsidR="00007AE2">
        <w:rPr>
          <w:rFonts w:eastAsia="Calibri"/>
          <w:bCs/>
          <w:highlight w:val="yellow"/>
          <w:lang w:eastAsia="en-US"/>
        </w:rPr>
        <w:t>a</w:t>
      </w:r>
      <w:r w:rsidR="00667514" w:rsidRPr="00313722">
        <w:rPr>
          <w:rFonts w:eastAsia="Calibri"/>
          <w:bCs/>
          <w:highlight w:val="yellow"/>
          <w:lang w:eastAsia="en-US"/>
        </w:rPr>
        <w:t>rticolo ___</w:t>
      </w:r>
    </w:p>
    <w:p w14:paraId="01550C03" w14:textId="48178DD0" w:rsidR="0084331A" w:rsidRPr="00313722" w:rsidRDefault="0084331A" w:rsidP="0092555D">
      <w:pPr>
        <w:spacing w:before="120" w:after="160" w:line="300" w:lineRule="exact"/>
        <w:ind w:left="720"/>
        <w:jc w:val="both"/>
        <w:rPr>
          <w:rFonts w:eastAsia="Calibri"/>
          <w:bCs/>
          <w:lang w:eastAsia="en-US"/>
        </w:rPr>
      </w:pPr>
      <w:r w:rsidRPr="00313722">
        <w:rPr>
          <w:rFonts w:eastAsia="Calibri"/>
          <w:bCs/>
          <w:lang w:eastAsia="en-US"/>
        </w:rPr>
        <w:t>I dati e le informazioni forniti dal candidato nel suddetto CV sono resi ai sensi degli artt. 46 e 47 del D.P.R. n. 445/2000 e la relativa dichiarazione sostitutiva è rilasciata attraverso l’apposizione del flag nel corpo della domanda di partecipazione;</w:t>
      </w:r>
    </w:p>
    <w:p w14:paraId="12E97368" w14:textId="706704DC" w:rsidR="0084331A" w:rsidRPr="00906DCA" w:rsidRDefault="00C633C2" w:rsidP="00906DCA">
      <w:pPr>
        <w:spacing w:before="120" w:after="160" w:line="300" w:lineRule="exact"/>
        <w:ind w:left="720"/>
        <w:jc w:val="both"/>
        <w:rPr>
          <w:rFonts w:eastAsia="Calibri"/>
          <w:b/>
          <w:i/>
          <w:iCs/>
          <w:color w:val="808080" w:themeColor="background1" w:themeShade="80"/>
          <w:lang w:eastAsia="en-US"/>
        </w:rPr>
      </w:pPr>
      <w:r w:rsidRPr="00906DCA">
        <w:rPr>
          <w:rFonts w:eastAsia="Calibri"/>
          <w:b/>
          <w:i/>
          <w:iCs/>
          <w:color w:val="808080" w:themeColor="background1" w:themeShade="80"/>
          <w:lang w:eastAsia="en-US"/>
        </w:rPr>
        <w:t xml:space="preserve">[N.B. </w:t>
      </w:r>
      <w:r w:rsidRPr="00313722">
        <w:rPr>
          <w:rFonts w:eastAsia="Calibri"/>
          <w:b/>
          <w:i/>
          <w:iCs/>
          <w:color w:val="808080" w:themeColor="background1" w:themeShade="80"/>
          <w:lang w:eastAsia="en-US"/>
        </w:rPr>
        <w:t xml:space="preserve">creare la griglia di valutazione sulla piattaforma </w:t>
      </w:r>
      <w:r w:rsidR="009513F4" w:rsidRPr="00313722">
        <w:rPr>
          <w:rFonts w:eastAsia="Calibri"/>
          <w:b/>
          <w:i/>
          <w:iCs/>
          <w:color w:val="808080" w:themeColor="background1" w:themeShade="80"/>
          <w:lang w:eastAsia="en-US"/>
        </w:rPr>
        <w:t>Demetra</w:t>
      </w:r>
      <w:r w:rsidR="009122AF" w:rsidRPr="00313722">
        <w:rPr>
          <w:rFonts w:eastAsia="Calibri"/>
          <w:b/>
          <w:i/>
          <w:iCs/>
          <w:color w:val="808080" w:themeColor="background1" w:themeShade="80"/>
          <w:lang w:eastAsia="en-US"/>
        </w:rPr>
        <w:t xml:space="preserve"> </w:t>
      </w:r>
      <w:r w:rsidRPr="00313722">
        <w:rPr>
          <w:rFonts w:eastAsia="Calibri"/>
          <w:b/>
          <w:i/>
          <w:iCs/>
          <w:color w:val="808080" w:themeColor="background1" w:themeShade="80"/>
          <w:lang w:eastAsia="en-US"/>
        </w:rPr>
        <w:t>con la sezione dedicata al curriculum</w:t>
      </w:r>
      <w:r w:rsidR="00EA763D" w:rsidRPr="00313722">
        <w:rPr>
          <w:rFonts w:eastAsia="Calibri"/>
          <w:b/>
          <w:i/>
          <w:iCs/>
          <w:color w:val="808080" w:themeColor="background1" w:themeShade="80"/>
          <w:lang w:eastAsia="en-US"/>
        </w:rPr>
        <w:t xml:space="preserve"> (che dovrà essere “obbligatoriamente” compilata dal candidato)</w:t>
      </w:r>
      <w:r w:rsidRPr="00313722">
        <w:rPr>
          <w:rFonts w:eastAsia="Calibri"/>
          <w:b/>
          <w:i/>
          <w:iCs/>
          <w:color w:val="808080" w:themeColor="background1" w:themeShade="80"/>
          <w:lang w:eastAsia="en-US"/>
        </w:rPr>
        <w:t>, nella quale il candidato dovrà creare la scheda</w:t>
      </w:r>
      <w:r w:rsidR="00983B5D" w:rsidRPr="00313722">
        <w:rPr>
          <w:rFonts w:eastAsia="Calibri"/>
          <w:b/>
          <w:i/>
          <w:iCs/>
          <w:color w:val="808080" w:themeColor="background1" w:themeShade="80"/>
          <w:lang w:eastAsia="en-US"/>
        </w:rPr>
        <w:t xml:space="preserve"> e</w:t>
      </w:r>
      <w:r w:rsidRPr="00313722">
        <w:rPr>
          <w:rFonts w:eastAsia="Calibri"/>
          <w:b/>
          <w:i/>
          <w:iCs/>
          <w:color w:val="808080" w:themeColor="background1" w:themeShade="80"/>
          <w:lang w:eastAsia="en-US"/>
        </w:rPr>
        <w:t xml:space="preserve"> compilarla caricando materialmente il CV</w:t>
      </w:r>
      <w:r w:rsidR="00677D42" w:rsidRPr="00313722">
        <w:rPr>
          <w:rFonts w:eastAsia="Calibri"/>
          <w:b/>
          <w:i/>
          <w:iCs/>
          <w:color w:val="808080" w:themeColor="background1" w:themeShade="80"/>
          <w:lang w:eastAsia="en-US"/>
        </w:rPr>
        <w:t>.</w:t>
      </w:r>
      <w:r w:rsidR="00EA763D" w:rsidRPr="00313722">
        <w:rPr>
          <w:rFonts w:eastAsia="Calibri"/>
          <w:b/>
          <w:i/>
          <w:iCs/>
          <w:color w:val="808080" w:themeColor="background1" w:themeShade="80"/>
          <w:lang w:eastAsia="en-US"/>
        </w:rPr>
        <w:t xml:space="preserve"> </w:t>
      </w:r>
      <w:r w:rsidR="00677D42" w:rsidRPr="00313722">
        <w:rPr>
          <w:rFonts w:eastAsia="Calibri"/>
          <w:b/>
          <w:i/>
          <w:iCs/>
          <w:color w:val="808080" w:themeColor="background1" w:themeShade="80"/>
          <w:lang w:eastAsia="en-US"/>
        </w:rPr>
        <w:t xml:space="preserve">La griglia per l’attribuzione dei punteggi a), b) e c) di cui al successivo Articolo </w:t>
      </w:r>
      <w:r w:rsidR="00677D42" w:rsidRPr="003548BF">
        <w:rPr>
          <w:rFonts w:eastAsia="Calibri"/>
          <w:b/>
          <w:i/>
          <w:iCs/>
          <w:color w:val="808080" w:themeColor="background1" w:themeShade="80"/>
          <w:lang w:eastAsia="en-US"/>
        </w:rPr>
        <w:t>–</w:t>
      </w:r>
      <w:r w:rsidR="00677D42" w:rsidRPr="00313722">
        <w:rPr>
          <w:rFonts w:eastAsia="Calibri"/>
          <w:b/>
          <w:i/>
          <w:iCs/>
          <w:color w:val="808080" w:themeColor="background1" w:themeShade="80"/>
          <w:lang w:eastAsia="en-US"/>
        </w:rPr>
        <w:t xml:space="preserve"> dovrà essere </w:t>
      </w:r>
      <w:r w:rsidR="00D55D28" w:rsidRPr="00313722">
        <w:rPr>
          <w:rFonts w:eastAsia="Calibri"/>
          <w:b/>
          <w:i/>
          <w:iCs/>
          <w:color w:val="808080" w:themeColor="background1" w:themeShade="80"/>
          <w:lang w:eastAsia="en-US"/>
        </w:rPr>
        <w:t>cre</w:t>
      </w:r>
      <w:r w:rsidR="00677D42" w:rsidRPr="00313722">
        <w:rPr>
          <w:rFonts w:eastAsia="Calibri"/>
          <w:b/>
          <w:i/>
          <w:iCs/>
          <w:color w:val="808080" w:themeColor="background1" w:themeShade="80"/>
          <w:lang w:eastAsia="en-US"/>
        </w:rPr>
        <w:t>ata dalla Commissione</w:t>
      </w:r>
      <w:r w:rsidR="009122AF" w:rsidRPr="00313722">
        <w:rPr>
          <w:rFonts w:eastAsia="Calibri"/>
          <w:b/>
          <w:i/>
          <w:iCs/>
          <w:color w:val="808080" w:themeColor="background1" w:themeShade="80"/>
          <w:lang w:eastAsia="en-US"/>
        </w:rPr>
        <w:t>].</w:t>
      </w:r>
    </w:p>
    <w:p w14:paraId="43B1A2A7" w14:textId="521E613A" w:rsidR="00407811" w:rsidRPr="00313722" w:rsidRDefault="00407811" w:rsidP="00407811">
      <w:pPr>
        <w:suppressAutoHyphens/>
        <w:spacing w:before="120" w:after="60" w:line="300" w:lineRule="exact"/>
        <w:ind w:left="720"/>
        <w:jc w:val="both"/>
        <w:rPr>
          <w:rFonts w:eastAsia="Calibri"/>
          <w:lang w:eastAsia="en-US"/>
        </w:rPr>
      </w:pPr>
      <w:r w:rsidRPr="00313722">
        <w:rPr>
          <w:rFonts w:eastAsia="Calibri"/>
          <w:bCs/>
          <w:lang w:eastAsia="en-US"/>
        </w:rPr>
        <w:t xml:space="preserve">Per la </w:t>
      </w:r>
      <w:r w:rsidR="00646896" w:rsidRPr="00313722">
        <w:rPr>
          <w:rFonts w:eastAsia="Calibri"/>
          <w:bCs/>
          <w:lang w:eastAsia="en-US"/>
        </w:rPr>
        <w:t xml:space="preserve">creazione e </w:t>
      </w:r>
      <w:r w:rsidRPr="00313722">
        <w:rPr>
          <w:rFonts w:eastAsia="Calibri"/>
          <w:bCs/>
          <w:lang w:eastAsia="en-US"/>
        </w:rPr>
        <w:t>compilazione dell</w:t>
      </w:r>
      <w:r w:rsidR="006D6D74" w:rsidRPr="00313722">
        <w:rPr>
          <w:rFonts w:eastAsia="Calibri"/>
          <w:bCs/>
          <w:lang w:eastAsia="en-US"/>
        </w:rPr>
        <w:t>a</w:t>
      </w:r>
      <w:r w:rsidRPr="00313722">
        <w:rPr>
          <w:rFonts w:eastAsia="Calibri"/>
          <w:bCs/>
          <w:lang w:eastAsia="en-US"/>
        </w:rPr>
        <w:t xml:space="preserve"> “</w:t>
      </w:r>
      <w:r w:rsidR="00795590" w:rsidRPr="00313722">
        <w:rPr>
          <w:rFonts w:eastAsia="Calibri"/>
          <w:bCs/>
          <w:lang w:eastAsia="en-US"/>
        </w:rPr>
        <w:t>sched</w:t>
      </w:r>
      <w:r w:rsidR="00774707" w:rsidRPr="00313722">
        <w:rPr>
          <w:rFonts w:eastAsia="Calibri"/>
          <w:bCs/>
          <w:lang w:eastAsia="en-US"/>
        </w:rPr>
        <w:t>a</w:t>
      </w:r>
      <w:r w:rsidRPr="00313722">
        <w:rPr>
          <w:rFonts w:eastAsia="Calibri"/>
          <w:bCs/>
          <w:lang w:eastAsia="en-US"/>
        </w:rPr>
        <w:t xml:space="preserve">” </w:t>
      </w:r>
      <w:r w:rsidR="00170BAE" w:rsidRPr="00313722">
        <w:rPr>
          <w:rFonts w:eastAsia="Calibri"/>
          <w:bCs/>
          <w:lang w:eastAsia="en-US"/>
        </w:rPr>
        <w:t xml:space="preserve">dove caricare il CV, </w:t>
      </w:r>
      <w:r w:rsidRPr="00313722">
        <w:rPr>
          <w:rFonts w:eastAsia="Calibri"/>
          <w:bCs/>
          <w:lang w:eastAsia="en-US"/>
        </w:rPr>
        <w:t xml:space="preserve">si rimanda a quanto riportato nel “Manuale utente domanda di partecipazione” (in particolare, dalla sezione “Titoli per Area [Compilazione]” in poi) acquisibile al seguente link </w:t>
      </w:r>
      <w:hyperlink r:id="rId15" w:history="1">
        <w:r w:rsidRPr="00313722">
          <w:rPr>
            <w:rStyle w:val="Collegamentoipertestuale"/>
            <w:rFonts w:eastAsia="Calibri"/>
            <w:bCs/>
            <w:u w:val="none"/>
            <w:lang w:eastAsia="en-US"/>
          </w:rPr>
          <w:t>https://www.crea.gov.it/bandi-di-concorso</w:t>
        </w:r>
      </w:hyperlink>
      <w:r w:rsidRPr="00313722">
        <w:rPr>
          <w:rFonts w:eastAsia="Calibri"/>
          <w:bCs/>
          <w:lang w:eastAsia="en-US"/>
        </w:rPr>
        <w:t>.</w:t>
      </w:r>
    </w:p>
    <w:p w14:paraId="10B9C1C7" w14:textId="5FAA08B2" w:rsidR="00407811" w:rsidRPr="00313722" w:rsidRDefault="00407811" w:rsidP="00407811">
      <w:pPr>
        <w:suppressAutoHyphens/>
        <w:spacing w:before="120" w:after="60" w:line="300" w:lineRule="exact"/>
        <w:ind w:left="720"/>
        <w:jc w:val="both"/>
        <w:rPr>
          <w:lang w:eastAsia="en-US"/>
        </w:rPr>
      </w:pPr>
      <w:r w:rsidRPr="00313722">
        <w:rPr>
          <w:lang w:eastAsia="en-US"/>
        </w:rPr>
        <w:t>Il candidato</w:t>
      </w:r>
      <w:r w:rsidR="002742B8" w:rsidRPr="00313722">
        <w:rPr>
          <w:lang w:eastAsia="en-US"/>
        </w:rPr>
        <w:t xml:space="preserve"> per creare la “scheda titolo”</w:t>
      </w:r>
      <w:r w:rsidRPr="00313722">
        <w:rPr>
          <w:lang w:eastAsia="en-US"/>
        </w:rPr>
        <w:t xml:space="preserve"> </w:t>
      </w:r>
      <w:r w:rsidR="00CE0658" w:rsidRPr="00313722">
        <w:rPr>
          <w:lang w:eastAsia="en-US"/>
        </w:rPr>
        <w:t xml:space="preserve">per il CV </w:t>
      </w:r>
      <w:r w:rsidRPr="00313722">
        <w:rPr>
          <w:lang w:eastAsia="en-US"/>
        </w:rPr>
        <w:t xml:space="preserve">dovrà </w:t>
      </w:r>
      <w:r w:rsidR="002742B8" w:rsidRPr="00313722">
        <w:rPr>
          <w:lang w:eastAsia="en-US"/>
        </w:rPr>
        <w:t xml:space="preserve">obbligatoriamente compilare </w:t>
      </w:r>
      <w:r w:rsidRPr="00313722">
        <w:rPr>
          <w:lang w:eastAsia="en-US"/>
        </w:rPr>
        <w:t>i campi della sezione “Titoli per area [Compilazione]”, all’interno della piattaforma DEMETRA.</w:t>
      </w:r>
    </w:p>
    <w:p w14:paraId="46317BA0" w14:textId="376DA073" w:rsidR="00407811" w:rsidRPr="00313722" w:rsidRDefault="003D6DAD" w:rsidP="00407811">
      <w:pPr>
        <w:suppressAutoHyphens/>
        <w:spacing w:before="120" w:after="60" w:line="300" w:lineRule="exact"/>
        <w:ind w:left="720"/>
        <w:jc w:val="both"/>
        <w:rPr>
          <w:rFonts w:eastAsia="Calibri"/>
          <w:lang w:eastAsia="en-US"/>
        </w:rPr>
      </w:pPr>
      <w:r w:rsidRPr="00313722">
        <w:rPr>
          <w:rFonts w:eastAsia="Calibri"/>
          <w:lang w:eastAsia="en-US"/>
        </w:rPr>
        <w:lastRenderedPageBreak/>
        <w:t xml:space="preserve">Il CV dovrà riportare </w:t>
      </w:r>
      <w:r w:rsidR="00407811" w:rsidRPr="00313722">
        <w:rPr>
          <w:rFonts w:eastAsia="Calibri"/>
          <w:lang w:eastAsia="en-US"/>
        </w:rPr>
        <w:t>titoli e/o documenti</w:t>
      </w:r>
      <w:r w:rsidRPr="00313722">
        <w:rPr>
          <w:rFonts w:eastAsia="Calibri"/>
          <w:lang w:eastAsia="en-US"/>
        </w:rPr>
        <w:t xml:space="preserve"> </w:t>
      </w:r>
      <w:r w:rsidR="002953CF" w:rsidRPr="00313722">
        <w:rPr>
          <w:rFonts w:eastAsia="Calibri"/>
          <w:lang w:eastAsia="en-US"/>
        </w:rPr>
        <w:t xml:space="preserve">riferiti </w:t>
      </w:r>
      <w:r w:rsidR="00407811" w:rsidRPr="00313722">
        <w:rPr>
          <w:rFonts w:eastAsia="Calibri"/>
          <w:lang w:eastAsia="en-US"/>
        </w:rPr>
        <w:t xml:space="preserve">ad </w:t>
      </w:r>
      <w:r w:rsidR="00407811" w:rsidRPr="00313722">
        <w:rPr>
          <w:rFonts w:eastAsia="Calibri"/>
          <w:b/>
          <w:bCs/>
          <w:lang w:eastAsia="en-US"/>
        </w:rPr>
        <w:t>atti certi e identificabili con i singoli elementi di riferimento</w:t>
      </w:r>
      <w:r w:rsidR="00407811" w:rsidRPr="00313722">
        <w:rPr>
          <w:rFonts w:eastAsia="Calibri"/>
          <w:lang w:eastAsia="en-US"/>
        </w:rPr>
        <w:t>, quali</w:t>
      </w:r>
      <w:r w:rsidR="00933CBF" w:rsidRPr="00313722">
        <w:rPr>
          <w:rFonts w:eastAsia="Calibri"/>
          <w:color w:val="77206D" w:themeColor="accent5" w:themeShade="BF"/>
          <w:lang w:eastAsia="en-US"/>
        </w:rPr>
        <w:t xml:space="preserve"> </w:t>
      </w:r>
      <w:r w:rsidR="00933CBF" w:rsidRPr="00313722">
        <w:rPr>
          <w:rFonts w:eastAsia="Calibri"/>
          <w:lang w:eastAsia="en-US"/>
        </w:rPr>
        <w:t>ad esempio</w:t>
      </w:r>
      <w:r w:rsidR="00407811" w:rsidRPr="00313722">
        <w:rPr>
          <w:rFonts w:eastAsia="Calibri"/>
          <w:lang w:eastAsia="en-US"/>
        </w:rPr>
        <w:t>: data, numero di protocollo, persona fisica o giuridica che ha rilasciato l’atto, etc., nonché corredati da ogni informazione utile per la valutazione quali</w:t>
      </w:r>
      <w:r w:rsidR="00933CBF" w:rsidRPr="00313722">
        <w:rPr>
          <w:rFonts w:eastAsia="Calibri"/>
          <w:lang w:eastAsia="en-US"/>
        </w:rPr>
        <w:t xml:space="preserve"> ad esempio</w:t>
      </w:r>
      <w:r w:rsidR="00407811" w:rsidRPr="00313722">
        <w:rPr>
          <w:rFonts w:eastAsia="Calibri"/>
          <w:lang w:eastAsia="en-US"/>
        </w:rPr>
        <w:t>: natura e durata dell’incarico, ruolo svolto dal candidato, etc.</w:t>
      </w:r>
    </w:p>
    <w:p w14:paraId="2590C854" w14:textId="765C577A" w:rsidR="00257F8D" w:rsidRDefault="00257F8D" w:rsidP="005E3915">
      <w:pPr>
        <w:suppressAutoHyphens/>
        <w:spacing w:before="120" w:after="160" w:line="259" w:lineRule="auto"/>
        <w:ind w:left="219"/>
        <w:jc w:val="both"/>
        <w:rPr>
          <w:rFonts w:eastAsia="Calibri"/>
          <w:lang w:eastAsia="en-US"/>
        </w:rPr>
      </w:pPr>
      <w:r w:rsidRPr="00313722">
        <w:rPr>
          <w:rFonts w:eastAsia="Calibri"/>
          <w:lang w:eastAsia="en-US"/>
        </w:rPr>
        <w:t xml:space="preserve">Qualora </w:t>
      </w:r>
      <w:r w:rsidR="007523F6" w:rsidRPr="00313722">
        <w:rPr>
          <w:rFonts w:eastAsia="Calibri"/>
          <w:lang w:eastAsia="en-US"/>
        </w:rPr>
        <w:t xml:space="preserve">il CV </w:t>
      </w:r>
      <w:r w:rsidRPr="00313722">
        <w:rPr>
          <w:rFonts w:eastAsia="Calibri"/>
          <w:lang w:eastAsia="en-US"/>
        </w:rPr>
        <w:t>risulti incomplet</w:t>
      </w:r>
      <w:r w:rsidR="007523F6" w:rsidRPr="00313722">
        <w:rPr>
          <w:rFonts w:eastAsia="Calibri"/>
          <w:lang w:eastAsia="en-US"/>
        </w:rPr>
        <w:t>o</w:t>
      </w:r>
      <w:r w:rsidRPr="00313722">
        <w:rPr>
          <w:rFonts w:eastAsia="Calibri"/>
          <w:lang w:eastAsia="en-US"/>
        </w:rPr>
        <w:t xml:space="preserve"> o irregolare, l’Amministrazione </w:t>
      </w:r>
      <w:r w:rsidR="00CD11FB" w:rsidRPr="00313722">
        <w:rPr>
          <w:rFonts w:eastAsia="Calibri"/>
          <w:lang w:eastAsia="en-US"/>
        </w:rPr>
        <w:t>valuta</w:t>
      </w:r>
      <w:r w:rsidR="00161FB1" w:rsidRPr="00313722">
        <w:rPr>
          <w:rFonts w:eastAsia="Calibri"/>
          <w:lang w:eastAsia="en-US"/>
        </w:rPr>
        <w:t xml:space="preserve"> </w:t>
      </w:r>
      <w:r w:rsidR="00CD11FB" w:rsidRPr="00313722">
        <w:rPr>
          <w:rFonts w:eastAsia="Calibri"/>
          <w:lang w:eastAsia="en-US"/>
        </w:rPr>
        <w:t xml:space="preserve">se </w:t>
      </w:r>
      <w:r w:rsidRPr="00313722">
        <w:rPr>
          <w:rFonts w:eastAsia="Calibri"/>
          <w:lang w:eastAsia="en-US"/>
        </w:rPr>
        <w:t>proceder</w:t>
      </w:r>
      <w:r w:rsidR="00C62F35" w:rsidRPr="00313722">
        <w:rPr>
          <w:rFonts w:eastAsia="Calibri"/>
          <w:lang w:eastAsia="en-US"/>
        </w:rPr>
        <w:t>e</w:t>
      </w:r>
      <w:r w:rsidRPr="00313722">
        <w:rPr>
          <w:rFonts w:eastAsia="Calibri"/>
          <w:lang w:eastAsia="en-US"/>
        </w:rPr>
        <w:t xml:space="preserve"> all’attivazione del soccorso istruttorio, nei limiti e secondo le modalità previste dalla normativa vigente.</w:t>
      </w:r>
    </w:p>
    <w:p w14:paraId="045D20ED" w14:textId="580B686C" w:rsidR="002B4106" w:rsidRPr="00313722" w:rsidRDefault="002B4106" w:rsidP="002B4106">
      <w:pPr>
        <w:numPr>
          <w:ilvl w:val="0"/>
          <w:numId w:val="9"/>
        </w:numPr>
        <w:spacing w:before="120" w:after="160" w:line="300" w:lineRule="exact"/>
        <w:jc w:val="both"/>
        <w:rPr>
          <w:rFonts w:eastAsia="Calibri"/>
          <w:lang w:eastAsia="en-US"/>
        </w:rPr>
      </w:pPr>
      <w:r>
        <w:rPr>
          <w:rFonts w:eastAsia="Calibri"/>
          <w:lang w:eastAsia="en-US"/>
        </w:rPr>
        <w:t xml:space="preserve">Solo per chi abbia conseguito il titolo di accesso all’estero: caricare una </w:t>
      </w:r>
      <w:r w:rsidRPr="00717454">
        <w:rPr>
          <w:rFonts w:eastAsia="Calibri"/>
          <w:b/>
          <w:bCs/>
          <w:lang w:eastAsia="en-US"/>
        </w:rPr>
        <w:t xml:space="preserve">traduzione </w:t>
      </w:r>
      <w:r w:rsidR="00717454" w:rsidRPr="00717454">
        <w:rPr>
          <w:rFonts w:eastAsia="Calibri"/>
          <w:b/>
          <w:bCs/>
          <w:lang w:eastAsia="en-US"/>
        </w:rPr>
        <w:t>del titolo di studio</w:t>
      </w:r>
      <w:r w:rsidR="00717454" w:rsidRPr="00717454">
        <w:rPr>
          <w:rFonts w:eastAsia="Calibri"/>
          <w:lang w:eastAsia="en-US"/>
        </w:rPr>
        <w:t xml:space="preserve"> conseguito e una documentazione dettagliata del percorso formativo</w:t>
      </w:r>
      <w:r w:rsidR="00717454">
        <w:rPr>
          <w:rFonts w:eastAsia="Calibri"/>
          <w:lang w:eastAsia="en-US"/>
        </w:rPr>
        <w:t xml:space="preserve"> svolto.</w:t>
      </w:r>
      <w:r w:rsidR="007E3E02" w:rsidRPr="007E3E02">
        <w:rPr>
          <w:rFonts w:eastAsia="Calibri"/>
          <w:bCs/>
          <w:lang w:eastAsia="en-US"/>
        </w:rPr>
        <w:t xml:space="preserve"> </w:t>
      </w:r>
      <w:r w:rsidR="007E3E02" w:rsidRPr="00313722">
        <w:rPr>
          <w:rFonts w:eastAsia="Calibri"/>
          <w:bCs/>
          <w:lang w:eastAsia="en-US"/>
        </w:rPr>
        <w:t xml:space="preserve">nell’apposita sezione </w:t>
      </w:r>
      <w:r w:rsidR="007E3E02" w:rsidRPr="00313722">
        <w:rPr>
          <w:rFonts w:eastAsia="Calibri"/>
          <w:bCs/>
          <w:i/>
          <w:iCs/>
          <w:lang w:eastAsia="en-US"/>
        </w:rPr>
        <w:t>Allegati generici</w:t>
      </w:r>
      <w:r w:rsidR="007E3E02">
        <w:rPr>
          <w:rFonts w:eastAsia="Calibri"/>
          <w:bCs/>
          <w:i/>
          <w:iCs/>
          <w:lang w:eastAsia="en-US"/>
        </w:rPr>
        <w:t xml:space="preserve"> </w:t>
      </w:r>
      <w:r w:rsidR="00994EBB">
        <w:rPr>
          <w:rFonts w:eastAsia="Calibri"/>
          <w:bCs/>
          <w:i/>
          <w:iCs/>
          <w:lang w:eastAsia="en-US"/>
        </w:rPr>
        <w:t>–</w:t>
      </w:r>
      <w:r w:rsidR="007E3E02">
        <w:rPr>
          <w:rFonts w:eastAsia="Calibri"/>
          <w:bCs/>
          <w:i/>
          <w:iCs/>
          <w:lang w:eastAsia="en-US"/>
        </w:rPr>
        <w:t xml:space="preserve"> </w:t>
      </w:r>
      <w:r w:rsidR="00994EBB">
        <w:rPr>
          <w:rFonts w:eastAsia="Calibri"/>
          <w:bCs/>
          <w:i/>
          <w:iCs/>
          <w:lang w:eastAsia="en-US"/>
        </w:rPr>
        <w:t>Altre dichiarazioni/Alleg</w:t>
      </w:r>
      <w:r w:rsidR="00757F23">
        <w:rPr>
          <w:rFonts w:eastAsia="Calibri"/>
          <w:bCs/>
          <w:i/>
          <w:iCs/>
          <w:lang w:eastAsia="en-US"/>
        </w:rPr>
        <w:t>a</w:t>
      </w:r>
      <w:r w:rsidR="00994EBB">
        <w:rPr>
          <w:rFonts w:eastAsia="Calibri"/>
          <w:bCs/>
          <w:i/>
          <w:iCs/>
          <w:lang w:eastAsia="en-US"/>
        </w:rPr>
        <w:t>ti.</w:t>
      </w:r>
    </w:p>
    <w:p w14:paraId="11FE090C" w14:textId="5DB7196B" w:rsidR="00AF797F" w:rsidRPr="00313722" w:rsidRDefault="00C32ECF" w:rsidP="00BA7A6F">
      <w:pPr>
        <w:suppressAutoHyphens/>
        <w:spacing w:before="120" w:after="60" w:line="240" w:lineRule="atLeast"/>
        <w:jc w:val="both"/>
        <w:rPr>
          <w:rFonts w:eastAsia="Calibri"/>
          <w:lang w:eastAsia="en-US"/>
        </w:rPr>
      </w:pPr>
      <w:r w:rsidRPr="00313722">
        <w:rPr>
          <w:rFonts w:eastAsia="Calibri"/>
          <w:lang w:eastAsia="en-US"/>
        </w:rPr>
        <w:t xml:space="preserve">L’Amministrazione si riserva la facoltà di procedere a idonei controlli sulla veridicità del contenuto </w:t>
      </w:r>
      <w:r w:rsidR="006807BF" w:rsidRPr="00313722">
        <w:rPr>
          <w:rFonts w:eastAsia="Calibri"/>
          <w:lang w:eastAsia="en-US"/>
        </w:rPr>
        <w:t>del CV</w:t>
      </w:r>
      <w:r w:rsidRPr="00313722">
        <w:rPr>
          <w:rFonts w:eastAsia="Calibri"/>
          <w:lang w:eastAsia="en-US"/>
        </w:rPr>
        <w:t>.</w:t>
      </w:r>
      <w:r w:rsidR="00A944A1" w:rsidRPr="00313722">
        <w:rPr>
          <w:rFonts w:eastAsia="Calibri"/>
          <w:lang w:eastAsia="en-US"/>
        </w:rPr>
        <w:t xml:space="preserve"> Le dichiarazioni mendaci o la falsità degli atti, richiamate dall’art. 76 del D.P.R. n. 445/2000, sono punite ai sensi del Codice penale e delle leggi speciali in materia</w:t>
      </w:r>
      <w:r w:rsidR="00321590" w:rsidRPr="00313722">
        <w:rPr>
          <w:rFonts w:eastAsia="Calibri"/>
          <w:lang w:eastAsia="en-US"/>
        </w:rPr>
        <w:t>.</w:t>
      </w:r>
    </w:p>
    <w:p w14:paraId="7E54DA3A" w14:textId="7422C656" w:rsidR="00F24F5B" w:rsidRPr="00313722" w:rsidRDefault="00D73DB5" w:rsidP="00284C41">
      <w:pPr>
        <w:spacing w:after="240" w:line="300" w:lineRule="exact"/>
        <w:jc w:val="both"/>
        <w:rPr>
          <w:rFonts w:eastAsia="Calibri"/>
          <w:b/>
          <w:u w:val="single"/>
          <w:lang w:eastAsia="en-US"/>
        </w:rPr>
      </w:pPr>
      <w:r w:rsidRPr="00313722">
        <w:rPr>
          <w:rFonts w:eastAsia="Calibri"/>
          <w:bCs/>
          <w:lang w:eastAsia="en-US"/>
        </w:rPr>
        <w:t>Il software per la presentazione della domanda ammette il caricamento unicamente di file in formato PDF, JPG, JPEG, PNG, GIF e, in ogni caso, il peso complessivo della documentazione trasmessa (compresa la domanda) non potrà superare il peso di 200 MB. Nel compilare la domanda, il candidato avrà cura di verificare lo spazio impegnato nella piattaforma. A tal fine, la piattaforma Demetra riporta nel Box “</w:t>
      </w:r>
      <w:r w:rsidRPr="00313722">
        <w:rPr>
          <w:rFonts w:eastAsia="Calibri"/>
          <w:bCs/>
          <w:i/>
          <w:iCs/>
          <w:lang w:eastAsia="en-US"/>
        </w:rPr>
        <w:t>Stato domanda</w:t>
      </w:r>
      <w:r w:rsidRPr="00313722">
        <w:rPr>
          <w:rFonts w:eastAsia="Calibri"/>
          <w:bCs/>
          <w:lang w:eastAsia="en-US"/>
        </w:rPr>
        <w:t>” il “</w:t>
      </w:r>
      <w:r w:rsidRPr="00313722">
        <w:rPr>
          <w:rFonts w:eastAsia="Calibri"/>
          <w:bCs/>
          <w:i/>
          <w:iCs/>
          <w:lang w:eastAsia="en-US"/>
        </w:rPr>
        <w:t>Peso domanda: --- MB</w:t>
      </w:r>
      <w:r w:rsidRPr="00313722">
        <w:rPr>
          <w:rFonts w:eastAsia="Calibri"/>
          <w:bCs/>
          <w:lang w:eastAsia="en-US"/>
        </w:rPr>
        <w:t xml:space="preserve">” indicando il peso di quanto si è caricato e riportando tra parentesi il peso massimo ammesso (200 MB). Inoltre, visualizzando l’anteprima della domanda, nella ultima pagina, è presente il riepilogo dello spazio occupato. </w:t>
      </w:r>
      <w:r w:rsidRPr="00313722">
        <w:rPr>
          <w:rFonts w:eastAsia="Calibri"/>
          <w:b/>
          <w:u w:val="single"/>
          <w:lang w:eastAsia="en-US"/>
        </w:rPr>
        <w:t>In caso di superamento del predetto limite, il CREA non assume alcuna responsabilità per eventuali disguidi di trasmissione della domanda di partecipazione.</w:t>
      </w:r>
    </w:p>
    <w:bookmarkEnd w:id="0"/>
    <w:p w14:paraId="7C22A35D" w14:textId="77777777" w:rsidR="006E5781" w:rsidRPr="00313722" w:rsidRDefault="006E5781" w:rsidP="007D5D76">
      <w:pPr>
        <w:numPr>
          <w:ilvl w:val="0"/>
          <w:numId w:val="16"/>
        </w:numPr>
        <w:spacing w:before="60" w:after="60"/>
        <w:jc w:val="center"/>
        <w:rPr>
          <w:b/>
          <w:bCs/>
        </w:rPr>
      </w:pPr>
    </w:p>
    <w:p w14:paraId="57E233F3" w14:textId="77777777" w:rsidR="006E5781" w:rsidRPr="00313722" w:rsidRDefault="006E5781" w:rsidP="006E5781">
      <w:pPr>
        <w:spacing w:line="300" w:lineRule="exact"/>
        <w:jc w:val="center"/>
        <w:rPr>
          <w:b/>
          <w:bCs/>
        </w:rPr>
      </w:pPr>
      <w:r w:rsidRPr="00313722">
        <w:rPr>
          <w:b/>
          <w:bCs/>
        </w:rPr>
        <w:t>Contenuto della domanda di partecipazione</w:t>
      </w:r>
    </w:p>
    <w:p w14:paraId="1BEFD336" w14:textId="6CC61E75" w:rsidR="006E5781" w:rsidRPr="00313722" w:rsidRDefault="006E5781" w:rsidP="006E5781">
      <w:pPr>
        <w:spacing w:before="60" w:after="60" w:line="270" w:lineRule="atLeast"/>
        <w:jc w:val="both"/>
        <w:rPr>
          <w:color w:val="000000"/>
        </w:rPr>
      </w:pPr>
      <w:r w:rsidRPr="00313722">
        <w:rPr>
          <w:color w:val="000000"/>
        </w:rPr>
        <w:t>Nella domanda di partecipazione il candidato deve dichiarare, sotto la propria responsabilità e consapevole delle conseguenze derivanti da dichiarazioni mendaci ai sensi dell’art. 76 del D.P.R. 28 dicembre 2000, n. 445 e successive modifiche ed integrazioni, quanto segue: </w:t>
      </w:r>
    </w:p>
    <w:p w14:paraId="5A86819A" w14:textId="77777777" w:rsidR="006E5781" w:rsidRPr="00313722" w:rsidRDefault="006E5781" w:rsidP="007D5D76">
      <w:pPr>
        <w:numPr>
          <w:ilvl w:val="0"/>
          <w:numId w:val="7"/>
        </w:numPr>
        <w:spacing w:before="60" w:after="60" w:line="270" w:lineRule="atLeast"/>
        <w:jc w:val="both"/>
        <w:rPr>
          <w:color w:val="000000"/>
        </w:rPr>
      </w:pPr>
      <w:r w:rsidRPr="00313722">
        <w:rPr>
          <w:color w:val="000000"/>
        </w:rPr>
        <w:t>il nome, il cognome, la data e il luogo di nascita, il codice fiscale; </w:t>
      </w:r>
    </w:p>
    <w:p w14:paraId="19E5C353" w14:textId="77777777" w:rsidR="00A73F8C" w:rsidRPr="00313722" w:rsidRDefault="006E5781" w:rsidP="00A73F8C">
      <w:pPr>
        <w:numPr>
          <w:ilvl w:val="0"/>
          <w:numId w:val="20"/>
        </w:numPr>
        <w:spacing w:before="60" w:after="60" w:line="270" w:lineRule="atLeast"/>
        <w:jc w:val="both"/>
        <w:rPr>
          <w:color w:val="000000"/>
        </w:rPr>
      </w:pPr>
      <w:r w:rsidRPr="00313722">
        <w:rPr>
          <w:color w:val="000000"/>
        </w:rPr>
        <w:t>la residenza anagrafica (via/piazza ecc., numero civico, comune, provincia, C.A.P.), l’indirizzo di posta elettronica certificata (PEC) di cui è titolare;  </w:t>
      </w:r>
    </w:p>
    <w:p w14:paraId="44859D9E" w14:textId="77777777" w:rsidR="00A73F8C" w:rsidRPr="00313722" w:rsidRDefault="00A73F8C" w:rsidP="00A73F8C">
      <w:pPr>
        <w:numPr>
          <w:ilvl w:val="0"/>
          <w:numId w:val="20"/>
        </w:numPr>
        <w:spacing w:before="60" w:after="60" w:line="270" w:lineRule="atLeast"/>
        <w:jc w:val="both"/>
        <w:rPr>
          <w:color w:val="000000"/>
        </w:rPr>
      </w:pPr>
      <w:r w:rsidRPr="00313722">
        <w:rPr>
          <w:color w:val="000000"/>
        </w:rPr>
        <w:t xml:space="preserve">di essere in possesso della cittadinanza italiana o di uno degli stati membri dell’Unione Europea o di uno degli stati terzi con i limiti di cui all’art. 38 del D. Lgs. n. 165/2001 e di avere adeguata conoscenza della lingua italiana;  </w:t>
      </w:r>
    </w:p>
    <w:p w14:paraId="1A7D82A6" w14:textId="2ECAF34E" w:rsidR="00976F16" w:rsidRPr="00313722" w:rsidRDefault="00976F16" w:rsidP="00976F16">
      <w:pPr>
        <w:spacing w:before="60" w:after="60" w:line="270" w:lineRule="atLeast"/>
        <w:ind w:left="720"/>
        <w:jc w:val="both"/>
        <w:rPr>
          <w:color w:val="000000"/>
        </w:rPr>
      </w:pPr>
      <w:r w:rsidRPr="00313722">
        <w:rPr>
          <w:b/>
          <w:bCs/>
          <w:color w:val="000000"/>
        </w:rPr>
        <w:t>N.B</w:t>
      </w:r>
      <w:r w:rsidRPr="00313722">
        <w:rPr>
          <w:color w:val="000000"/>
        </w:rPr>
        <w:t>. le candidate e i candidati di cittadinanza diversa da quella italiana dovranno dichiarare di godere dei diritti civili e politici nello Stato di appartenenza o di provenienza, ovvero i motivi del mancato godimento dei diritti stessi;</w:t>
      </w:r>
    </w:p>
    <w:p w14:paraId="5CEA0A09" w14:textId="77777777" w:rsidR="00A73F8C" w:rsidRPr="00313722" w:rsidRDefault="00A73F8C" w:rsidP="00A73F8C">
      <w:pPr>
        <w:numPr>
          <w:ilvl w:val="0"/>
          <w:numId w:val="20"/>
        </w:numPr>
        <w:spacing w:before="60" w:after="60" w:line="270" w:lineRule="atLeast"/>
        <w:jc w:val="both"/>
        <w:rPr>
          <w:color w:val="000000"/>
        </w:rPr>
      </w:pPr>
      <w:r w:rsidRPr="00313722">
        <w:rPr>
          <w:color w:val="000000"/>
        </w:rPr>
        <w:t>di godere dei diritti civili e politici negli stati di appartenenza o di provenienza;</w:t>
      </w:r>
    </w:p>
    <w:p w14:paraId="60991422" w14:textId="00895FA5" w:rsidR="00A73F8C" w:rsidRPr="00313722" w:rsidRDefault="00A73F8C" w:rsidP="00A73F8C">
      <w:pPr>
        <w:numPr>
          <w:ilvl w:val="0"/>
          <w:numId w:val="20"/>
        </w:numPr>
        <w:spacing w:before="60" w:after="60" w:line="270" w:lineRule="atLeast"/>
        <w:jc w:val="both"/>
        <w:rPr>
          <w:color w:val="000000"/>
        </w:rPr>
      </w:pPr>
      <w:r w:rsidRPr="00313722">
        <w:rPr>
          <w:color w:val="000000"/>
        </w:rPr>
        <w:t xml:space="preserve">di essere iscritto nelle liste elettorali del Comune di residente/ovvero di non essere iscritto o di essere stato cancellato specificandone i motivi; </w:t>
      </w:r>
    </w:p>
    <w:p w14:paraId="39CF249D" w14:textId="77777777" w:rsidR="00A73F8C" w:rsidRPr="00313722" w:rsidRDefault="00A73F8C" w:rsidP="00A73F8C">
      <w:pPr>
        <w:numPr>
          <w:ilvl w:val="0"/>
          <w:numId w:val="20"/>
        </w:numPr>
        <w:spacing w:before="60" w:after="60" w:line="270" w:lineRule="atLeast"/>
        <w:jc w:val="both"/>
        <w:rPr>
          <w:color w:val="000000"/>
        </w:rPr>
      </w:pPr>
      <w:r w:rsidRPr="00313722">
        <w:rPr>
          <w:color w:val="000000"/>
        </w:rPr>
        <w:t xml:space="preserve">di non aver riportato condanne penali o provvedimenti definitivi che impediscano il conferimento di incarichi presso la PA; </w:t>
      </w:r>
    </w:p>
    <w:p w14:paraId="26192DCB" w14:textId="2CC014D8" w:rsidR="00A73F8C" w:rsidRPr="00C766E8" w:rsidRDefault="0098218F" w:rsidP="00C766E8">
      <w:pPr>
        <w:pStyle w:val="Paragrafoelenco"/>
        <w:numPr>
          <w:ilvl w:val="0"/>
          <w:numId w:val="20"/>
        </w:numPr>
        <w:jc w:val="both"/>
        <w:rPr>
          <w:rFonts w:ascii="Times New Roman" w:eastAsia="Times New Roman" w:hAnsi="Times New Roman"/>
          <w:color w:val="000000"/>
          <w:sz w:val="24"/>
          <w:szCs w:val="24"/>
          <w:lang w:eastAsia="it-IT"/>
        </w:rPr>
      </w:pPr>
      <w:r w:rsidRPr="2AFE9CCA">
        <w:rPr>
          <w:rFonts w:ascii="Times New Roman" w:eastAsia="Times New Roman" w:hAnsi="Times New Roman"/>
          <w:color w:val="000000" w:themeColor="text1"/>
          <w:sz w:val="24"/>
          <w:szCs w:val="24"/>
          <w:lang w:eastAsia="it-IT"/>
        </w:rPr>
        <w:t xml:space="preserve">di non trovarsi in alcuna situazione, neppure potenziale, di conflitto di interesse con i dipendenti del Centro; di non intrattenere rapporti personali, professionali o economici che possano </w:t>
      </w:r>
      <w:r w:rsidRPr="2AFE9CCA">
        <w:rPr>
          <w:rFonts w:ascii="Times New Roman" w:eastAsia="Times New Roman" w:hAnsi="Times New Roman"/>
          <w:color w:val="000000" w:themeColor="text1"/>
          <w:sz w:val="24"/>
          <w:szCs w:val="24"/>
          <w:lang w:eastAsia="it-IT"/>
        </w:rPr>
        <w:lastRenderedPageBreak/>
        <w:t>interferire con l’imparzialità, l’autonomia e il corretto svolgimento dell’incarico e di impegnarsi a comunicare tempestivamente al CREA qualsiasi circostanza sopravvenuta che possa configurare un conflitto di interesse;</w:t>
      </w:r>
    </w:p>
    <w:p w14:paraId="3BAD81C1" w14:textId="23AFB0AA" w:rsidR="00A73F8C" w:rsidRPr="00313722" w:rsidRDefault="00A73F8C" w:rsidP="00A73F8C">
      <w:pPr>
        <w:numPr>
          <w:ilvl w:val="0"/>
          <w:numId w:val="20"/>
        </w:numPr>
        <w:spacing w:before="60" w:after="60" w:line="270" w:lineRule="atLeast"/>
        <w:jc w:val="both"/>
        <w:rPr>
          <w:color w:val="000000"/>
        </w:rPr>
      </w:pPr>
      <w:r w:rsidRPr="00313722">
        <w:rPr>
          <w:color w:val="000000"/>
        </w:rPr>
        <w:t xml:space="preserve">non essere stato: </w:t>
      </w:r>
    </w:p>
    <w:p w14:paraId="0A578ECD" w14:textId="78AF36D1" w:rsidR="00A73F8C" w:rsidRPr="00313722" w:rsidRDefault="00A73F8C" w:rsidP="00A73F8C">
      <w:pPr>
        <w:pStyle w:val="Paragrafoelenco"/>
        <w:numPr>
          <w:ilvl w:val="0"/>
          <w:numId w:val="2"/>
        </w:numPr>
        <w:spacing w:before="60" w:after="60" w:line="270" w:lineRule="atLeast"/>
        <w:jc w:val="both"/>
        <w:rPr>
          <w:rFonts w:ascii="Times New Roman" w:hAnsi="Times New Roman"/>
          <w:color w:val="000000"/>
          <w:sz w:val="24"/>
          <w:szCs w:val="24"/>
        </w:rPr>
      </w:pPr>
      <w:r w:rsidRPr="00313722">
        <w:rPr>
          <w:rFonts w:ascii="Times New Roman" w:hAnsi="Times New Roman"/>
          <w:color w:val="000000"/>
          <w:sz w:val="24"/>
          <w:szCs w:val="24"/>
        </w:rPr>
        <w:t xml:space="preserve">destituito o dispensato dall'impiego presso una pubblica amministrazione per persistente insufficiente rendimento, in forza di norme di settore </w:t>
      </w:r>
    </w:p>
    <w:p w14:paraId="5C0DFF1A" w14:textId="741F011A" w:rsidR="00A73F8C" w:rsidRPr="00313722" w:rsidRDefault="00A73F8C" w:rsidP="00A73F8C">
      <w:pPr>
        <w:pStyle w:val="Paragrafoelenco"/>
        <w:numPr>
          <w:ilvl w:val="0"/>
          <w:numId w:val="2"/>
        </w:numPr>
        <w:spacing w:before="60" w:after="60" w:line="270" w:lineRule="atLeast"/>
        <w:jc w:val="both"/>
        <w:rPr>
          <w:rFonts w:ascii="Times New Roman" w:hAnsi="Times New Roman"/>
          <w:color w:val="000000"/>
          <w:sz w:val="24"/>
          <w:szCs w:val="24"/>
        </w:rPr>
      </w:pPr>
      <w:r w:rsidRPr="00313722">
        <w:rPr>
          <w:rFonts w:ascii="Times New Roman" w:hAnsi="Times New Roman"/>
          <w:color w:val="000000"/>
          <w:sz w:val="24"/>
          <w:szCs w:val="24"/>
        </w:rPr>
        <w:t xml:space="preserve">licenziato per le medesime ragioni ovvero per motivi disciplinari ai sensi della vigente normativa di legge o contrattuale, </w:t>
      </w:r>
    </w:p>
    <w:p w14:paraId="20005DDE" w14:textId="7A2C6C6E" w:rsidR="00A73F8C" w:rsidRPr="00313722" w:rsidRDefault="00A73F8C" w:rsidP="00B84D24">
      <w:pPr>
        <w:pStyle w:val="Paragrafoelenco"/>
        <w:numPr>
          <w:ilvl w:val="0"/>
          <w:numId w:val="2"/>
        </w:numPr>
        <w:spacing w:before="60" w:after="120" w:line="270" w:lineRule="atLeast"/>
        <w:ind w:left="1434" w:hanging="357"/>
        <w:contextualSpacing w:val="0"/>
        <w:jc w:val="both"/>
        <w:rPr>
          <w:rFonts w:ascii="Times New Roman" w:hAnsi="Times New Roman"/>
          <w:color w:val="000000"/>
          <w:sz w:val="24"/>
          <w:szCs w:val="24"/>
        </w:rPr>
      </w:pPr>
      <w:r w:rsidRPr="00313722">
        <w:rPr>
          <w:rFonts w:ascii="Times New Roman" w:hAnsi="Times New Roman"/>
          <w:color w:val="000000"/>
          <w:sz w:val="24"/>
          <w:szCs w:val="24"/>
        </w:rPr>
        <w:t xml:space="preserve">dichiarato decaduto per aver conseguito la nomina o l'assunzione mediante la produzione di documenti falsi o viziati da nullità insanabile. </w:t>
      </w:r>
    </w:p>
    <w:p w14:paraId="7F487028" w14:textId="19B1F256" w:rsidR="00BF010C" w:rsidRPr="00313722" w:rsidRDefault="00BF010C" w:rsidP="00CC42A0">
      <w:pPr>
        <w:pStyle w:val="Paragrafoelenco"/>
        <w:spacing w:before="120" w:after="120" w:line="270" w:lineRule="atLeast"/>
        <w:ind w:left="1418"/>
        <w:contextualSpacing w:val="0"/>
        <w:jc w:val="both"/>
        <w:rPr>
          <w:rFonts w:ascii="Times New Roman" w:hAnsi="Times New Roman"/>
          <w:color w:val="000000"/>
          <w:sz w:val="24"/>
          <w:szCs w:val="24"/>
        </w:rPr>
      </w:pPr>
      <w:r w:rsidRPr="00313722">
        <w:rPr>
          <w:rFonts w:ascii="Times New Roman" w:hAnsi="Times New Roman"/>
          <w:b/>
          <w:bCs/>
          <w:color w:val="000000"/>
          <w:sz w:val="24"/>
          <w:szCs w:val="24"/>
        </w:rPr>
        <w:t>N.B.</w:t>
      </w:r>
      <w:r w:rsidRPr="00313722">
        <w:rPr>
          <w:rFonts w:ascii="Times New Roman" w:hAnsi="Times New Roman"/>
          <w:color w:val="000000"/>
          <w:sz w:val="24"/>
          <w:szCs w:val="24"/>
        </w:rPr>
        <w:t xml:space="preserve"> in caso contrario vanno specificati gli estremi e i motivi del provvedimento di destituzione, dispensa, decadenza o licenziamento; per tali ipotesi procedere tramite apposita/e dichiarazione/i ai sensi degli artt. 46 e 47 del D.P.R. n. 445/2000. </w:t>
      </w:r>
    </w:p>
    <w:p w14:paraId="0382D654" w14:textId="59F541CE" w:rsidR="00A73F8C" w:rsidRPr="00313722" w:rsidRDefault="00A73F8C" w:rsidP="00A73F8C">
      <w:pPr>
        <w:numPr>
          <w:ilvl w:val="0"/>
          <w:numId w:val="20"/>
        </w:numPr>
        <w:spacing w:before="60" w:after="60" w:line="270" w:lineRule="atLeast"/>
        <w:jc w:val="both"/>
        <w:rPr>
          <w:color w:val="000000"/>
        </w:rPr>
      </w:pPr>
      <w:r w:rsidRPr="00313722">
        <w:rPr>
          <w:color w:val="000000"/>
        </w:rPr>
        <w:t>di non appartenere al personale di ruolo a tempo indeterminato di Università e Enti di ricerca;</w:t>
      </w:r>
    </w:p>
    <w:p w14:paraId="15EE35A5" w14:textId="27F42A62" w:rsidR="00A73F8C" w:rsidRPr="00313722" w:rsidRDefault="00A73F8C" w:rsidP="00A73F8C">
      <w:pPr>
        <w:numPr>
          <w:ilvl w:val="0"/>
          <w:numId w:val="20"/>
        </w:numPr>
        <w:spacing w:before="60" w:after="60" w:line="270" w:lineRule="atLeast"/>
        <w:jc w:val="both"/>
        <w:rPr>
          <w:color w:val="000000"/>
        </w:rPr>
      </w:pPr>
      <w:r w:rsidRPr="00313722">
        <w:rPr>
          <w:color w:val="000000"/>
        </w:rPr>
        <w:t>di non appartenere al personale di ruolo delle istituzioni di alta formazione o ricerca (per esempio la Scuola Normale Superiore, la SISSA, ecc.), i cui diplomi di perfezionamento siano legalmente equivalenti a un dottorato di ricerca, come stabilito dall’art. 74 del D.P.R. 382/1980;</w:t>
      </w:r>
    </w:p>
    <w:p w14:paraId="6E8CB30F" w14:textId="482AD3DB" w:rsidR="00A73F8C" w:rsidRPr="00313722" w:rsidRDefault="00A73F8C" w:rsidP="00A73F8C">
      <w:pPr>
        <w:numPr>
          <w:ilvl w:val="0"/>
          <w:numId w:val="20"/>
        </w:numPr>
        <w:spacing w:before="60" w:after="60" w:line="270" w:lineRule="atLeast"/>
        <w:jc w:val="both"/>
        <w:rPr>
          <w:color w:val="000000"/>
        </w:rPr>
      </w:pPr>
      <w:r w:rsidRPr="00313722">
        <w:rPr>
          <w:color w:val="000000"/>
        </w:rPr>
        <w:t>non aver fruito di contratti come ricercatori a tempo determinato, di cui all’art. 24 della Legge n. 240/2010;</w:t>
      </w:r>
    </w:p>
    <w:p w14:paraId="0404F7E8" w14:textId="77777777" w:rsidR="00A73F8C" w:rsidRPr="00313722" w:rsidRDefault="00A73F8C" w:rsidP="00A73F8C">
      <w:pPr>
        <w:numPr>
          <w:ilvl w:val="0"/>
          <w:numId w:val="20"/>
        </w:numPr>
        <w:spacing w:before="60" w:after="60" w:line="270" w:lineRule="atLeast"/>
        <w:jc w:val="both"/>
        <w:rPr>
          <w:color w:val="000000"/>
        </w:rPr>
      </w:pPr>
      <w:r w:rsidRPr="00313722">
        <w:rPr>
          <w:color w:val="000000"/>
        </w:rPr>
        <w:t>non aver fruito di contratti a tempo determinato da ricercatore o da tecnologo, ai sensi del CCNL Istruzione e Ricerca;</w:t>
      </w:r>
    </w:p>
    <w:p w14:paraId="0C09FDA4" w14:textId="773D4729" w:rsidR="003C77C2" w:rsidRPr="00313722" w:rsidRDefault="00A041D3" w:rsidP="003C77C2">
      <w:pPr>
        <w:numPr>
          <w:ilvl w:val="0"/>
          <w:numId w:val="20"/>
        </w:numPr>
        <w:spacing w:before="60" w:after="60" w:line="270" w:lineRule="atLeast"/>
        <w:jc w:val="both"/>
        <w:rPr>
          <w:color w:val="000000"/>
        </w:rPr>
      </w:pPr>
      <w:r w:rsidRPr="00A041D3">
        <w:rPr>
          <w:color w:val="000000"/>
        </w:rPr>
        <w:t>di aver presentato un curriculum completo e pertinente alle indicazioni del presente</w:t>
      </w:r>
      <w:r>
        <w:rPr>
          <w:color w:val="000000"/>
        </w:rPr>
        <w:t xml:space="preserve"> bando</w:t>
      </w:r>
      <w:r w:rsidR="00A73F8C" w:rsidRPr="00313722">
        <w:rPr>
          <w:color w:val="000000"/>
        </w:rPr>
        <w:t>;</w:t>
      </w:r>
    </w:p>
    <w:p w14:paraId="3FA9315C" w14:textId="4C3EFF79" w:rsidR="00BA619F" w:rsidRPr="00BA619F" w:rsidRDefault="00A73F8C" w:rsidP="00BA619F">
      <w:pPr>
        <w:numPr>
          <w:ilvl w:val="0"/>
          <w:numId w:val="20"/>
        </w:numPr>
        <w:spacing w:before="60" w:after="60" w:line="270" w:lineRule="atLeast"/>
        <w:jc w:val="both"/>
        <w:rPr>
          <w:color w:val="000000"/>
        </w:rPr>
      </w:pPr>
      <w:r w:rsidRPr="00313722">
        <w:rPr>
          <w:color w:val="000000"/>
        </w:rPr>
        <w:t xml:space="preserve">di </w:t>
      </w:r>
      <w:r w:rsidR="003C77C2" w:rsidRPr="00313722">
        <w:rPr>
          <w:color w:val="000000"/>
        </w:rPr>
        <w:t xml:space="preserve">possedere il </w:t>
      </w:r>
      <w:r w:rsidRPr="00313722">
        <w:rPr>
          <w:color w:val="000000"/>
        </w:rPr>
        <w:t>titolo di laurea magistrale</w:t>
      </w:r>
      <w:r w:rsidR="001E0A93">
        <w:rPr>
          <w:color w:val="000000"/>
        </w:rPr>
        <w:t xml:space="preserve"> o </w:t>
      </w:r>
      <w:r w:rsidRPr="00313722">
        <w:rPr>
          <w:color w:val="000000"/>
        </w:rPr>
        <w:t>a ciclo unico</w:t>
      </w:r>
      <w:r w:rsidR="001E0A93">
        <w:rPr>
          <w:color w:val="000000"/>
        </w:rPr>
        <w:t xml:space="preserve"> o il </w:t>
      </w:r>
      <w:r w:rsidRPr="00313722">
        <w:rPr>
          <w:color w:val="000000"/>
        </w:rPr>
        <w:t>titolo equivalente conseguito all'estero</w:t>
      </w:r>
      <w:r w:rsidR="00BF010C" w:rsidRPr="00313722">
        <w:rPr>
          <w:color w:val="000000"/>
        </w:rPr>
        <w:t>, riportando il titolo di laurea, la denominazione, la data e l’Istituto dove è stato conseguito</w:t>
      </w:r>
      <w:r w:rsidR="004F2975">
        <w:rPr>
          <w:color w:val="000000"/>
        </w:rPr>
        <w:t>.</w:t>
      </w:r>
      <w:r w:rsidR="00BA619F">
        <w:rPr>
          <w:color w:val="000000"/>
        </w:rPr>
        <w:t xml:space="preserve"> </w:t>
      </w:r>
      <w:r w:rsidR="00BA619F" w:rsidRPr="00BA619F">
        <w:rPr>
          <w:color w:val="000000"/>
          <w:u w:val="single"/>
        </w:rPr>
        <w:t>In caso di titolo estero di allegare la traduzione del titolo e la documentazione attestante il percorso formativo svolto</w:t>
      </w:r>
      <w:r w:rsidR="00BA619F">
        <w:rPr>
          <w:color w:val="000000"/>
        </w:rPr>
        <w:t>;</w:t>
      </w:r>
    </w:p>
    <w:p w14:paraId="5617F14C" w14:textId="1624D2B9" w:rsidR="00284F57" w:rsidRPr="00470168" w:rsidRDefault="00935841" w:rsidP="005A428D">
      <w:pPr>
        <w:numPr>
          <w:ilvl w:val="0"/>
          <w:numId w:val="20"/>
        </w:numPr>
        <w:spacing w:before="60" w:after="60" w:line="270" w:lineRule="atLeast"/>
        <w:jc w:val="both"/>
        <w:rPr>
          <w:color w:val="000000"/>
        </w:rPr>
      </w:pPr>
      <w:r>
        <w:rPr>
          <w:b/>
          <w:bCs/>
          <w:i/>
          <w:iCs/>
          <w:color w:val="808080" w:themeColor="background1" w:themeShade="80"/>
        </w:rPr>
        <w:t>[</w:t>
      </w:r>
      <w:r w:rsidR="00F24F5B" w:rsidRPr="00470168">
        <w:rPr>
          <w:b/>
          <w:bCs/>
          <w:i/>
          <w:iCs/>
          <w:color w:val="808080" w:themeColor="background1" w:themeShade="80"/>
        </w:rPr>
        <w:t>eventuale</w:t>
      </w:r>
      <w:r>
        <w:rPr>
          <w:b/>
          <w:bCs/>
          <w:i/>
          <w:iCs/>
          <w:color w:val="808080" w:themeColor="background1" w:themeShade="80"/>
        </w:rPr>
        <w:t>]</w:t>
      </w:r>
      <w:r w:rsidR="00F24F5B" w:rsidRPr="00470168">
        <w:rPr>
          <w:b/>
          <w:bCs/>
          <w:i/>
          <w:iCs/>
          <w:color w:val="808080" w:themeColor="background1" w:themeShade="80"/>
        </w:rPr>
        <w:t xml:space="preserve"> </w:t>
      </w:r>
      <w:r w:rsidR="004C2D05" w:rsidRPr="00470168">
        <w:rPr>
          <w:color w:val="000000"/>
        </w:rPr>
        <w:t xml:space="preserve">di essere </w:t>
      </w:r>
      <w:r w:rsidR="00284F57" w:rsidRPr="00470168">
        <w:rPr>
          <w:color w:val="000000"/>
        </w:rPr>
        <w:t xml:space="preserve">a conoscenza </w:t>
      </w:r>
      <w:r w:rsidR="004C2D05" w:rsidRPr="00470168">
        <w:rPr>
          <w:color w:val="000000"/>
        </w:rPr>
        <w:t>della lingua inglese</w:t>
      </w:r>
      <w:r w:rsidR="004C2D05" w:rsidRPr="00470168">
        <w:rPr>
          <w:color w:val="808080" w:themeColor="background1" w:themeShade="80"/>
        </w:rPr>
        <w:t> </w:t>
      </w:r>
      <w:r w:rsidR="00284F57" w:rsidRPr="00470168">
        <w:rPr>
          <w:color w:val="808080" w:themeColor="background1" w:themeShade="80"/>
        </w:rPr>
        <w:t>[</w:t>
      </w:r>
      <w:r w:rsidR="004C2D05" w:rsidRPr="00470168">
        <w:rPr>
          <w:color w:val="000000"/>
        </w:rPr>
        <w:t>di livello __________ </w:t>
      </w:r>
      <w:r w:rsidR="00284F57" w:rsidRPr="00470168">
        <w:rPr>
          <w:b/>
          <w:bCs/>
          <w:i/>
          <w:iCs/>
          <w:color w:val="808080" w:themeColor="background1" w:themeShade="80"/>
        </w:rPr>
        <w:t xml:space="preserve">- </w:t>
      </w:r>
      <w:r w:rsidR="004C2D05" w:rsidRPr="00470168">
        <w:rPr>
          <w:b/>
          <w:bCs/>
          <w:i/>
          <w:iCs/>
          <w:color w:val="808080" w:themeColor="background1" w:themeShade="80"/>
        </w:rPr>
        <w:t xml:space="preserve">indicare il livello </w:t>
      </w:r>
      <w:r w:rsidR="00284F57" w:rsidRPr="00470168">
        <w:rPr>
          <w:b/>
          <w:bCs/>
          <w:i/>
          <w:iCs/>
          <w:color w:val="808080" w:themeColor="background1" w:themeShade="80"/>
        </w:rPr>
        <w:t xml:space="preserve">se </w:t>
      </w:r>
      <w:r w:rsidR="004C2D05" w:rsidRPr="00470168">
        <w:rPr>
          <w:b/>
          <w:bCs/>
          <w:i/>
          <w:iCs/>
          <w:color w:val="808080" w:themeColor="background1" w:themeShade="80"/>
        </w:rPr>
        <w:t xml:space="preserve">richiesto </w:t>
      </w:r>
      <w:r w:rsidR="00284F57" w:rsidRPr="00470168">
        <w:rPr>
          <w:b/>
          <w:bCs/>
          <w:i/>
          <w:iCs/>
          <w:color w:val="808080" w:themeColor="background1" w:themeShade="80"/>
        </w:rPr>
        <w:t>dal bando</w:t>
      </w:r>
      <w:r w:rsidR="004C2D05" w:rsidRPr="00470168">
        <w:rPr>
          <w:b/>
          <w:bCs/>
          <w:i/>
          <w:iCs/>
          <w:color w:val="808080" w:themeColor="background1" w:themeShade="80"/>
        </w:rPr>
        <w:t>]</w:t>
      </w:r>
      <w:r w:rsidR="00284F57" w:rsidRPr="00470168">
        <w:rPr>
          <w:color w:val="000000"/>
        </w:rPr>
        <w:t>;</w:t>
      </w:r>
    </w:p>
    <w:p w14:paraId="66011027" w14:textId="230D6F2F" w:rsidR="00A73F8C" w:rsidRPr="00313722" w:rsidRDefault="00935841" w:rsidP="005A428D">
      <w:pPr>
        <w:numPr>
          <w:ilvl w:val="0"/>
          <w:numId w:val="20"/>
        </w:numPr>
        <w:spacing w:before="60" w:after="60" w:line="270" w:lineRule="atLeast"/>
        <w:jc w:val="both"/>
        <w:rPr>
          <w:color w:val="000000"/>
        </w:rPr>
      </w:pPr>
      <w:r>
        <w:rPr>
          <w:b/>
          <w:bCs/>
          <w:i/>
          <w:iCs/>
          <w:color w:val="808080" w:themeColor="background1" w:themeShade="80"/>
        </w:rPr>
        <w:t>[</w:t>
      </w:r>
      <w:r w:rsidRPr="00470168">
        <w:rPr>
          <w:b/>
          <w:bCs/>
          <w:i/>
          <w:iCs/>
          <w:color w:val="808080" w:themeColor="background1" w:themeShade="80"/>
        </w:rPr>
        <w:t>eventuale</w:t>
      </w:r>
      <w:r>
        <w:rPr>
          <w:b/>
          <w:bCs/>
          <w:i/>
          <w:iCs/>
          <w:color w:val="808080" w:themeColor="background1" w:themeShade="80"/>
        </w:rPr>
        <w:t>]</w:t>
      </w:r>
      <w:r w:rsidRPr="00470168">
        <w:rPr>
          <w:b/>
          <w:bCs/>
          <w:i/>
          <w:iCs/>
          <w:color w:val="808080" w:themeColor="background1" w:themeShade="80"/>
        </w:rPr>
        <w:t xml:space="preserve"> </w:t>
      </w:r>
      <w:r w:rsidR="00284F57" w:rsidRPr="00313722">
        <w:rPr>
          <w:color w:val="000000"/>
        </w:rPr>
        <w:t xml:space="preserve">di essere in </w:t>
      </w:r>
      <w:r w:rsidR="004C2D05" w:rsidRPr="00313722">
        <w:rPr>
          <w:color w:val="000000"/>
        </w:rPr>
        <w:t>possesso di competenze informatiche, intese come capacità di utilizzo autonomo e consapevole dei principali strumenti e applicazioni informatiche di uso comune. </w:t>
      </w:r>
    </w:p>
    <w:p w14:paraId="041BA0F7" w14:textId="77777777" w:rsidR="006E5781" w:rsidRPr="00313722" w:rsidRDefault="006E5781" w:rsidP="006E5781">
      <w:pPr>
        <w:spacing w:before="60" w:after="60" w:line="270" w:lineRule="atLeast"/>
        <w:jc w:val="both"/>
        <w:rPr>
          <w:color w:val="000000"/>
        </w:rPr>
      </w:pPr>
      <w:r w:rsidRPr="00313722">
        <w:rPr>
          <w:b/>
          <w:bCs/>
          <w:color w:val="000000"/>
        </w:rPr>
        <w:t>Fermo restando quanto previsto in materia di responsabilità civile e penale dall'art. 76 del decreto del Presidente della Repubblica n. 445/2000, qualora, dal controllo di cui al decreto stesso, emerga la non veridicità del contenuto della dichiarazione, il dichiarante decadrà dai benefici conseguenti al provvedimento emanato sulla base della dichiarazione non veritiera.</w:t>
      </w:r>
      <w:r w:rsidRPr="00313722">
        <w:rPr>
          <w:color w:val="000000"/>
        </w:rPr>
        <w:t> </w:t>
      </w:r>
    </w:p>
    <w:p w14:paraId="196DC4E3" w14:textId="77777777" w:rsidR="00F74E13" w:rsidRPr="00313722" w:rsidRDefault="00F74E13" w:rsidP="0093325E">
      <w:pPr>
        <w:spacing w:before="60" w:after="60"/>
        <w:jc w:val="center"/>
        <w:rPr>
          <w:b/>
          <w:bCs/>
          <w:color w:val="000000"/>
        </w:rPr>
      </w:pPr>
    </w:p>
    <w:p w14:paraId="5BF0DFFE" w14:textId="77777777" w:rsidR="0093325E" w:rsidRPr="00313722" w:rsidRDefault="0093325E" w:rsidP="007D5D76">
      <w:pPr>
        <w:numPr>
          <w:ilvl w:val="0"/>
          <w:numId w:val="16"/>
        </w:numPr>
        <w:spacing w:before="60" w:after="60"/>
        <w:jc w:val="center"/>
        <w:rPr>
          <w:b/>
          <w:bCs/>
          <w:color w:val="000000"/>
        </w:rPr>
      </w:pPr>
    </w:p>
    <w:p w14:paraId="42CE083D" w14:textId="77777777" w:rsidR="0093325E" w:rsidRPr="00313722" w:rsidRDefault="0093325E" w:rsidP="0093325E">
      <w:pPr>
        <w:spacing w:before="60" w:after="60"/>
        <w:jc w:val="center"/>
        <w:rPr>
          <w:color w:val="000000"/>
          <w:shd w:val="clear" w:color="auto" w:fill="FFFF00"/>
        </w:rPr>
      </w:pPr>
      <w:r w:rsidRPr="00313722">
        <w:rPr>
          <w:b/>
          <w:bCs/>
          <w:color w:val="000000"/>
        </w:rPr>
        <w:t>Commissione esaminatrice</w:t>
      </w:r>
    </w:p>
    <w:p w14:paraId="184BCB03" w14:textId="14A0D2AE" w:rsidR="0010526D" w:rsidRPr="00313722" w:rsidRDefault="0010526D" w:rsidP="0010526D">
      <w:pPr>
        <w:spacing w:before="60" w:after="60" w:line="270" w:lineRule="atLeast"/>
        <w:jc w:val="both"/>
        <w:rPr>
          <w:color w:val="000000"/>
        </w:rPr>
      </w:pPr>
      <w:r w:rsidRPr="00313722">
        <w:rPr>
          <w:color w:val="000000"/>
        </w:rPr>
        <w:t>Dopo la scadenza dei termini di presentazione delle domande, è nominata una</w:t>
      </w:r>
      <w:r w:rsidR="000F0525" w:rsidRPr="00313722">
        <w:rPr>
          <w:color w:val="000000"/>
        </w:rPr>
        <w:t xml:space="preserve"> </w:t>
      </w:r>
      <w:r w:rsidRPr="00313722">
        <w:rPr>
          <w:color w:val="000000"/>
        </w:rPr>
        <w:t xml:space="preserve">Commissione esaminatrice con provvedimento del Direttore del Centro che ha emanato il bando. </w:t>
      </w:r>
    </w:p>
    <w:p w14:paraId="73172BCD" w14:textId="77777777" w:rsidR="000F0525" w:rsidRPr="00313722" w:rsidRDefault="0010526D" w:rsidP="0010526D">
      <w:pPr>
        <w:spacing w:before="60" w:after="60" w:line="270" w:lineRule="atLeast"/>
        <w:jc w:val="both"/>
        <w:rPr>
          <w:color w:val="000000"/>
        </w:rPr>
      </w:pPr>
      <w:r w:rsidRPr="00313722">
        <w:rPr>
          <w:color w:val="000000"/>
        </w:rPr>
        <w:t>La Commissione è composta</w:t>
      </w:r>
      <w:r w:rsidR="000F0525" w:rsidRPr="00313722">
        <w:rPr>
          <w:color w:val="000000"/>
        </w:rPr>
        <w:t xml:space="preserve"> </w:t>
      </w:r>
      <w:r w:rsidRPr="00313722">
        <w:rPr>
          <w:color w:val="000000"/>
        </w:rPr>
        <w:t>da un Presidente e due componenti, esperti nel settore</w:t>
      </w:r>
      <w:r w:rsidR="000F0525" w:rsidRPr="00313722">
        <w:rPr>
          <w:color w:val="000000"/>
        </w:rPr>
        <w:t xml:space="preserve"> </w:t>
      </w:r>
      <w:r w:rsidRPr="00313722">
        <w:rPr>
          <w:color w:val="000000"/>
        </w:rPr>
        <w:t>scientifico oggetto della selezione, garantendo – salvo comprovata impossibilità – il rispetto</w:t>
      </w:r>
      <w:r w:rsidR="000F0525" w:rsidRPr="00313722">
        <w:rPr>
          <w:color w:val="000000"/>
        </w:rPr>
        <w:t xml:space="preserve"> </w:t>
      </w:r>
      <w:r w:rsidRPr="00313722">
        <w:rPr>
          <w:color w:val="000000"/>
        </w:rPr>
        <w:t>dell’equilibrio di genere.</w:t>
      </w:r>
    </w:p>
    <w:p w14:paraId="54741113" w14:textId="3B8832F1" w:rsidR="0010526D" w:rsidRPr="00313722" w:rsidRDefault="0010526D" w:rsidP="0010526D">
      <w:pPr>
        <w:spacing w:before="60" w:after="60" w:line="270" w:lineRule="atLeast"/>
        <w:jc w:val="both"/>
        <w:rPr>
          <w:color w:val="000000"/>
        </w:rPr>
      </w:pPr>
      <w:r w:rsidRPr="00313722">
        <w:rPr>
          <w:color w:val="000000"/>
        </w:rPr>
        <w:t xml:space="preserve">Può far parte della Commissione il Responsabile della ricerca/progetto. </w:t>
      </w:r>
    </w:p>
    <w:p w14:paraId="76A62346" w14:textId="27956E9C" w:rsidR="0010526D" w:rsidRPr="00313722" w:rsidRDefault="0010526D" w:rsidP="0010526D">
      <w:pPr>
        <w:spacing w:before="60" w:after="60" w:line="270" w:lineRule="atLeast"/>
        <w:jc w:val="both"/>
        <w:rPr>
          <w:color w:val="000000"/>
        </w:rPr>
      </w:pPr>
      <w:r w:rsidRPr="00313722">
        <w:rPr>
          <w:color w:val="000000"/>
        </w:rPr>
        <w:lastRenderedPageBreak/>
        <w:t xml:space="preserve">Per ciascun membro effettivo, incluso il Presidente, possono essere nominati membri supplenti, che subentrano in caso di impedimento o assenza degli effettivi. </w:t>
      </w:r>
    </w:p>
    <w:p w14:paraId="5B19CCE4" w14:textId="180FB7DA" w:rsidR="0010526D" w:rsidRPr="00313722" w:rsidRDefault="0010526D" w:rsidP="0010526D">
      <w:pPr>
        <w:spacing w:before="60" w:after="60" w:line="270" w:lineRule="atLeast"/>
        <w:jc w:val="both"/>
        <w:rPr>
          <w:color w:val="000000"/>
        </w:rPr>
      </w:pPr>
      <w:r w:rsidRPr="00313722">
        <w:rPr>
          <w:color w:val="000000"/>
        </w:rPr>
        <w:t xml:space="preserve">La Commissione può avvalersi di strumenti telematici per lo svolgimento delle proprie attività e per il lavoro collegiale. </w:t>
      </w:r>
    </w:p>
    <w:p w14:paraId="45B8CB06" w14:textId="77777777" w:rsidR="00F4093A" w:rsidRPr="00313722" w:rsidRDefault="005B0C66" w:rsidP="00A064A2">
      <w:pPr>
        <w:spacing w:before="60" w:after="60" w:line="270" w:lineRule="atLeast"/>
        <w:jc w:val="both"/>
        <w:rPr>
          <w:color w:val="000000"/>
        </w:rPr>
      </w:pPr>
      <w:r w:rsidRPr="00313722">
        <w:rPr>
          <w:color w:val="000000"/>
        </w:rPr>
        <w:t>La Commissione opera nel rispetto dei principi di imparzialità, trasparenza e parità di trattamento ed è incaricata della valutazione delle candidature e dell’espletamento delle prove previste dal presente bando, secondo i criteri e le modalità ivi stabiliti.</w:t>
      </w:r>
    </w:p>
    <w:p w14:paraId="1BD8C51A" w14:textId="7FCF2D14" w:rsidR="005B0C66" w:rsidRPr="001E5D06" w:rsidRDefault="00F4093A" w:rsidP="001E5D06">
      <w:pPr>
        <w:spacing w:before="60" w:after="60" w:line="270" w:lineRule="atLeast"/>
        <w:jc w:val="both"/>
        <w:rPr>
          <w:color w:val="000000"/>
        </w:rPr>
      </w:pPr>
      <w:r w:rsidRPr="00313722">
        <w:rPr>
          <w:color w:val="000000"/>
        </w:rPr>
        <w:t xml:space="preserve">La </w:t>
      </w:r>
      <w:r w:rsidR="00050538" w:rsidRPr="00313722">
        <w:rPr>
          <w:color w:val="000000"/>
        </w:rPr>
        <w:t>composizione</w:t>
      </w:r>
      <w:r w:rsidRPr="00313722">
        <w:rPr>
          <w:color w:val="000000"/>
        </w:rPr>
        <w:t xml:space="preserve"> </w:t>
      </w:r>
      <w:r w:rsidR="005B0C66" w:rsidRPr="00313722">
        <w:rPr>
          <w:color w:val="000000"/>
        </w:rPr>
        <w:t>della Commissione è pubblicat</w:t>
      </w:r>
      <w:r w:rsidRPr="00313722">
        <w:rPr>
          <w:color w:val="000000"/>
        </w:rPr>
        <w:t>a</w:t>
      </w:r>
      <w:r w:rsidR="005B0C66" w:rsidRPr="00313722">
        <w:rPr>
          <w:color w:val="000000"/>
        </w:rPr>
        <w:t xml:space="preserve"> sul sito istituzionale </w:t>
      </w:r>
      <w:r w:rsidRPr="00313722">
        <w:rPr>
          <w:color w:val="000000"/>
        </w:rPr>
        <w:t>del CREA</w:t>
      </w:r>
      <w:r w:rsidR="005B0C66" w:rsidRPr="00313722">
        <w:rPr>
          <w:color w:val="000000"/>
        </w:rPr>
        <w:t>, nella sezione dedicata alla procedura selettiva</w:t>
      </w:r>
    </w:p>
    <w:p w14:paraId="5D055280" w14:textId="77777777" w:rsidR="0093325E" w:rsidRPr="00313722" w:rsidRDefault="0093325E" w:rsidP="007D5D76">
      <w:pPr>
        <w:numPr>
          <w:ilvl w:val="0"/>
          <w:numId w:val="16"/>
        </w:numPr>
        <w:spacing w:before="60" w:after="60"/>
        <w:jc w:val="center"/>
        <w:rPr>
          <w:b/>
          <w:bCs/>
          <w:color w:val="000000"/>
        </w:rPr>
      </w:pPr>
    </w:p>
    <w:p w14:paraId="7B7C4E5D" w14:textId="592923AE" w:rsidR="00FB127C" w:rsidRPr="00313722" w:rsidRDefault="00FB127C" w:rsidP="00FB127C">
      <w:pPr>
        <w:pStyle w:val="Style1"/>
        <w:kinsoku w:val="0"/>
        <w:spacing w:before="60" w:after="60"/>
        <w:ind w:right="102"/>
        <w:jc w:val="center"/>
        <w:rPr>
          <w:rStyle w:val="CharacterStyle2"/>
          <w:b/>
          <w:bCs/>
          <w:spacing w:val="-2"/>
          <w:sz w:val="24"/>
          <w:szCs w:val="24"/>
          <w:lang w:val="it-IT"/>
        </w:rPr>
      </w:pPr>
      <w:r w:rsidRPr="00313722">
        <w:rPr>
          <w:rStyle w:val="CharacterStyle2"/>
          <w:b/>
          <w:bCs/>
          <w:spacing w:val="-2"/>
          <w:sz w:val="24"/>
          <w:szCs w:val="24"/>
          <w:lang w:val="it-IT"/>
        </w:rPr>
        <w:t>Modalità di svolgimento della selezione</w:t>
      </w:r>
    </w:p>
    <w:p w14:paraId="07888F7C" w14:textId="7A90C861" w:rsidR="00F90786" w:rsidRPr="00313722" w:rsidRDefault="00FB127C" w:rsidP="00FB127C">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La Commissione effettua dapprima una valutazione complessiva dei curricula di ogni singolo candidato, volta ad accertare il possesso del requisito di accesso</w:t>
      </w:r>
      <w:r w:rsidR="1AD9461D" w:rsidRPr="00313722">
        <w:rPr>
          <w:rStyle w:val="CharacterStyle2"/>
          <w:spacing w:val="-2"/>
          <w:sz w:val="24"/>
          <w:szCs w:val="24"/>
          <w:lang w:val="it-IT"/>
        </w:rPr>
        <w:t>,</w:t>
      </w:r>
      <w:r w:rsidRPr="00313722">
        <w:rPr>
          <w:rStyle w:val="CharacterStyle2"/>
          <w:spacing w:val="-2"/>
          <w:sz w:val="24"/>
          <w:szCs w:val="24"/>
          <w:lang w:val="it-IT"/>
        </w:rPr>
        <w:t xml:space="preserve"> della idoneità generica del curriculum all'assistenza allo svolgimento di attività di ricerca.</w:t>
      </w:r>
    </w:p>
    <w:p w14:paraId="2D119793" w14:textId="458D68D5" w:rsidR="00FB127C" w:rsidRPr="00313722" w:rsidRDefault="00FB127C" w:rsidP="00FB127C">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 xml:space="preserve">In caso di mancato possesso del requisito, l’inidoneità </w:t>
      </w:r>
      <w:r w:rsidR="00F90786" w:rsidRPr="00313722">
        <w:rPr>
          <w:rStyle w:val="CharacterStyle2"/>
          <w:spacing w:val="-2"/>
          <w:sz w:val="24"/>
          <w:szCs w:val="24"/>
          <w:lang w:val="it-IT"/>
        </w:rPr>
        <w:t>sarà</w:t>
      </w:r>
      <w:r w:rsidRPr="00313722">
        <w:rPr>
          <w:rStyle w:val="CharacterStyle2"/>
          <w:spacing w:val="-2"/>
          <w:sz w:val="24"/>
          <w:szCs w:val="24"/>
          <w:lang w:val="it-IT"/>
        </w:rPr>
        <w:t xml:space="preserve"> motivata dalla Commissione e successivamente comunicata</w:t>
      </w:r>
      <w:r w:rsidR="00F90786" w:rsidRPr="00313722">
        <w:rPr>
          <w:rStyle w:val="CharacterStyle2"/>
          <w:spacing w:val="-2"/>
          <w:sz w:val="24"/>
          <w:szCs w:val="24"/>
          <w:lang w:val="it-IT"/>
        </w:rPr>
        <w:t xml:space="preserve"> </w:t>
      </w:r>
      <w:r w:rsidRPr="00313722">
        <w:rPr>
          <w:rStyle w:val="CharacterStyle2"/>
          <w:spacing w:val="-2"/>
          <w:sz w:val="24"/>
          <w:szCs w:val="24"/>
          <w:lang w:val="it-IT"/>
        </w:rPr>
        <w:t xml:space="preserve">l’esclusione al candidato. </w:t>
      </w:r>
    </w:p>
    <w:p w14:paraId="4A1F0AA4" w14:textId="60364D58" w:rsidR="00FB127C" w:rsidRPr="00313722" w:rsidRDefault="00FB127C" w:rsidP="00FB127C">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Successivamente, per i soli candidati idonei, la Commissione procede a valutare i titoli e ad attribuire</w:t>
      </w:r>
      <w:r w:rsidR="00B12271" w:rsidRPr="00313722">
        <w:rPr>
          <w:rStyle w:val="CharacterStyle2"/>
          <w:spacing w:val="-2"/>
          <w:sz w:val="24"/>
          <w:szCs w:val="24"/>
          <w:lang w:val="it-IT"/>
        </w:rPr>
        <w:t xml:space="preserve"> </w:t>
      </w:r>
      <w:r w:rsidRPr="00313722">
        <w:rPr>
          <w:rStyle w:val="CharacterStyle2"/>
          <w:spacing w:val="-2"/>
          <w:sz w:val="24"/>
          <w:szCs w:val="24"/>
          <w:lang w:val="it-IT"/>
        </w:rPr>
        <w:t>un punteggio in base ai criteri indicati di seguito</w:t>
      </w:r>
      <w:r w:rsidR="00B12271" w:rsidRPr="00313722">
        <w:rPr>
          <w:rStyle w:val="CharacterStyle2"/>
          <w:spacing w:val="-2"/>
          <w:sz w:val="24"/>
          <w:szCs w:val="24"/>
          <w:lang w:val="it-IT"/>
        </w:rPr>
        <w:t>.</w:t>
      </w:r>
    </w:p>
    <w:p w14:paraId="74851041" w14:textId="3D7B524F" w:rsidR="00AF2972" w:rsidRPr="00313722" w:rsidRDefault="00B12271" w:rsidP="00AF2972">
      <w:pPr>
        <w:pStyle w:val="Style1"/>
        <w:kinsoku w:val="0"/>
        <w:spacing w:before="120"/>
        <w:ind w:right="102"/>
        <w:jc w:val="both"/>
        <w:rPr>
          <w:rStyle w:val="CharacterStyle2"/>
          <w:spacing w:val="-2"/>
          <w:sz w:val="24"/>
          <w:szCs w:val="24"/>
          <w:lang w:val="it-IT"/>
        </w:rPr>
      </w:pPr>
      <w:r w:rsidRPr="00313722">
        <w:rPr>
          <w:rStyle w:val="CharacterStyle2"/>
          <w:b/>
          <w:bCs/>
          <w:i/>
          <w:iCs/>
          <w:color w:val="808080" w:themeColor="background1" w:themeShade="80"/>
          <w:spacing w:val="-2"/>
          <w:sz w:val="24"/>
          <w:szCs w:val="24"/>
          <w:lang w:val="it-IT"/>
        </w:rPr>
        <w:t>[Eventuale]</w:t>
      </w:r>
      <w:r w:rsidRPr="00313722">
        <w:rPr>
          <w:rStyle w:val="CharacterStyle2"/>
          <w:color w:val="808080" w:themeColor="background1" w:themeShade="80"/>
          <w:spacing w:val="-2"/>
          <w:sz w:val="24"/>
          <w:szCs w:val="24"/>
          <w:lang w:val="it-IT"/>
        </w:rPr>
        <w:t xml:space="preserve"> </w:t>
      </w:r>
      <w:r w:rsidR="00FB127C" w:rsidRPr="00313722">
        <w:rPr>
          <w:rStyle w:val="CharacterStyle2"/>
          <w:spacing w:val="-2"/>
          <w:sz w:val="24"/>
          <w:szCs w:val="24"/>
          <w:lang w:val="it-IT"/>
        </w:rPr>
        <w:t xml:space="preserve">La valutazione </w:t>
      </w:r>
      <w:r w:rsidR="00C476AD" w:rsidRPr="00313722">
        <w:rPr>
          <w:rStyle w:val="CharacterStyle2"/>
          <w:spacing w:val="-2"/>
          <w:sz w:val="24"/>
          <w:szCs w:val="24"/>
          <w:lang w:val="it-IT"/>
        </w:rPr>
        <w:t>sarà</w:t>
      </w:r>
      <w:r w:rsidR="00FB127C" w:rsidRPr="00313722">
        <w:rPr>
          <w:rStyle w:val="CharacterStyle2"/>
          <w:spacing w:val="-2"/>
          <w:sz w:val="24"/>
          <w:szCs w:val="24"/>
          <w:lang w:val="it-IT"/>
        </w:rPr>
        <w:t xml:space="preserve"> integrata da un colloquio pubblico</w:t>
      </w:r>
      <w:r w:rsidR="00AF2972" w:rsidRPr="00313722">
        <w:rPr>
          <w:rStyle w:val="CharacterStyle2"/>
          <w:spacing w:val="-2"/>
          <w:sz w:val="24"/>
          <w:szCs w:val="24"/>
          <w:lang w:val="it-IT"/>
        </w:rPr>
        <w:t>,</w:t>
      </w:r>
      <w:r w:rsidR="00CB6855" w:rsidRPr="00313722">
        <w:rPr>
          <w:rStyle w:val="CharacterStyle2"/>
          <w:spacing w:val="-2"/>
          <w:sz w:val="24"/>
          <w:szCs w:val="24"/>
          <w:lang w:val="it-IT"/>
        </w:rPr>
        <w:t xml:space="preserve"> come indicato nella </w:t>
      </w:r>
      <w:r w:rsidR="00A175AA" w:rsidRPr="00313722">
        <w:rPr>
          <w:rStyle w:val="CharacterStyle2"/>
          <w:spacing w:val="-2"/>
          <w:sz w:val="24"/>
          <w:szCs w:val="24"/>
          <w:lang w:val="it-IT"/>
        </w:rPr>
        <w:t>tabella sotto</w:t>
      </w:r>
      <w:r w:rsidR="00CB6855" w:rsidRPr="00313722">
        <w:rPr>
          <w:rStyle w:val="CharacterStyle2"/>
          <w:spacing w:val="-2"/>
          <w:sz w:val="24"/>
          <w:szCs w:val="24"/>
          <w:lang w:val="it-IT"/>
        </w:rPr>
        <w:t xml:space="preserve"> riportata</w:t>
      </w:r>
      <w:r w:rsidR="00317398" w:rsidRPr="00313722">
        <w:rPr>
          <w:rStyle w:val="CharacterStyle2"/>
          <w:spacing w:val="-2"/>
          <w:sz w:val="24"/>
          <w:szCs w:val="24"/>
          <w:lang w:val="it-IT"/>
        </w:rPr>
        <w:t>.</w:t>
      </w:r>
    </w:p>
    <w:p w14:paraId="32374C3F" w14:textId="56924AB0" w:rsidR="00100FC7" w:rsidRPr="00313722" w:rsidRDefault="00100FC7" w:rsidP="00100FC7">
      <w:pPr>
        <w:pStyle w:val="Style1"/>
        <w:kinsoku w:val="0"/>
        <w:spacing w:before="120"/>
        <w:ind w:right="102"/>
        <w:jc w:val="both"/>
        <w:rPr>
          <w:rStyle w:val="CharacterStyle2"/>
          <w:spacing w:val="-2"/>
          <w:sz w:val="24"/>
          <w:szCs w:val="24"/>
          <w:lang w:val="it-IT"/>
        </w:rPr>
      </w:pPr>
      <w:r w:rsidRPr="00313722">
        <w:rPr>
          <w:rStyle w:val="CharacterStyle2"/>
          <w:b/>
          <w:bCs/>
          <w:i/>
          <w:iCs/>
          <w:color w:val="808080" w:themeColor="background1" w:themeShade="80"/>
          <w:spacing w:val="-2"/>
          <w:sz w:val="24"/>
          <w:szCs w:val="24"/>
          <w:lang w:val="it-IT"/>
        </w:rPr>
        <w:t>[Eventuale]</w:t>
      </w:r>
      <w:r w:rsidRPr="00313722">
        <w:rPr>
          <w:rStyle w:val="CharacterStyle2"/>
          <w:spacing w:val="-2"/>
          <w:sz w:val="24"/>
          <w:szCs w:val="24"/>
          <w:lang w:val="it-IT"/>
        </w:rPr>
        <w:t xml:space="preserve"> Il colloquio sarà svolto, ______ </w:t>
      </w:r>
      <w:r w:rsidRPr="00313722">
        <w:rPr>
          <w:rStyle w:val="CharacterStyle2"/>
          <w:b/>
          <w:bCs/>
          <w:i/>
          <w:iCs/>
          <w:color w:val="808080" w:themeColor="background1" w:themeShade="80"/>
          <w:spacing w:val="-2"/>
          <w:sz w:val="24"/>
          <w:szCs w:val="24"/>
          <w:lang w:val="it-IT"/>
        </w:rPr>
        <w:t>[opzionare se “tutto” o “in parte”]</w:t>
      </w:r>
      <w:r w:rsidRPr="00313722">
        <w:rPr>
          <w:rStyle w:val="CharacterStyle2"/>
          <w:spacing w:val="-2"/>
          <w:sz w:val="24"/>
          <w:szCs w:val="24"/>
          <w:lang w:val="it-IT"/>
        </w:rPr>
        <w:t xml:space="preserve">, anche in lingua inglese.  </w:t>
      </w:r>
    </w:p>
    <w:p w14:paraId="4F8BA473" w14:textId="3618AC62" w:rsidR="00AF2972" w:rsidRPr="00313722" w:rsidRDefault="00317398" w:rsidP="00FB127C">
      <w:pPr>
        <w:pStyle w:val="Style1"/>
        <w:kinsoku w:val="0"/>
        <w:spacing w:before="120"/>
        <w:ind w:right="102"/>
        <w:jc w:val="both"/>
        <w:rPr>
          <w:rStyle w:val="CharacterStyle2"/>
          <w:b/>
          <w:bCs/>
          <w:i/>
          <w:iCs/>
          <w:color w:val="808080" w:themeColor="background1" w:themeShade="80"/>
          <w:spacing w:val="-2"/>
          <w:sz w:val="24"/>
          <w:szCs w:val="24"/>
          <w:lang w:val="it-IT"/>
        </w:rPr>
      </w:pPr>
      <w:r w:rsidRPr="00313722">
        <w:rPr>
          <w:rStyle w:val="CharacterStyle2"/>
          <w:b/>
          <w:bCs/>
          <w:i/>
          <w:iCs/>
          <w:color w:val="808080" w:themeColor="background1" w:themeShade="80"/>
          <w:spacing w:val="-2"/>
          <w:sz w:val="24"/>
          <w:szCs w:val="24"/>
          <w:lang w:val="it-IT"/>
        </w:rPr>
        <w:t>[</w:t>
      </w:r>
      <w:r w:rsidR="00AF2972" w:rsidRPr="00313722">
        <w:rPr>
          <w:rStyle w:val="CharacterStyle2"/>
          <w:b/>
          <w:bCs/>
          <w:i/>
          <w:iCs/>
          <w:color w:val="808080" w:themeColor="background1" w:themeShade="80"/>
          <w:spacing w:val="-2"/>
          <w:sz w:val="24"/>
          <w:szCs w:val="24"/>
          <w:lang w:val="it-IT"/>
        </w:rPr>
        <w:t>Il Bando può stabilire ulteriori criteri legati alle specificità del progetto di ricerca, cui afferisce il</w:t>
      </w:r>
      <w:r w:rsidRPr="00313722">
        <w:rPr>
          <w:rStyle w:val="CharacterStyle2"/>
          <w:b/>
          <w:bCs/>
          <w:i/>
          <w:iCs/>
          <w:color w:val="808080" w:themeColor="background1" w:themeShade="80"/>
          <w:spacing w:val="-2"/>
          <w:sz w:val="24"/>
          <w:szCs w:val="24"/>
          <w:lang w:val="it-IT"/>
        </w:rPr>
        <w:t xml:space="preserve"> </w:t>
      </w:r>
      <w:r w:rsidR="00AF2972" w:rsidRPr="00313722">
        <w:rPr>
          <w:rStyle w:val="CharacterStyle2"/>
          <w:b/>
          <w:bCs/>
          <w:i/>
          <w:iCs/>
          <w:color w:val="808080" w:themeColor="background1" w:themeShade="80"/>
          <w:spacing w:val="-2"/>
          <w:sz w:val="24"/>
          <w:szCs w:val="24"/>
          <w:lang w:val="it-IT"/>
        </w:rPr>
        <w:t>contratto di ricerca</w:t>
      </w:r>
      <w:r w:rsidRPr="00313722">
        <w:rPr>
          <w:rStyle w:val="CharacterStyle2"/>
          <w:b/>
          <w:bCs/>
          <w:i/>
          <w:iCs/>
          <w:color w:val="808080" w:themeColor="background1" w:themeShade="80"/>
          <w:spacing w:val="-2"/>
          <w:sz w:val="24"/>
          <w:szCs w:val="24"/>
          <w:lang w:val="it-IT"/>
        </w:rPr>
        <w:t>]</w:t>
      </w:r>
      <w:r w:rsidR="00AF2972" w:rsidRPr="00313722">
        <w:rPr>
          <w:rStyle w:val="CharacterStyle2"/>
          <w:b/>
          <w:bCs/>
          <w:i/>
          <w:iCs/>
          <w:color w:val="808080" w:themeColor="background1" w:themeShade="80"/>
          <w:spacing w:val="-2"/>
          <w:sz w:val="24"/>
          <w:szCs w:val="24"/>
          <w:lang w:val="it-IT"/>
        </w:rPr>
        <w:t>.</w:t>
      </w:r>
    </w:p>
    <w:p w14:paraId="0D7BB151" w14:textId="77777777" w:rsidR="00FB127C" w:rsidRPr="00313722" w:rsidRDefault="00FB127C" w:rsidP="00FB127C">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 xml:space="preserve">Per ciascun candidato, la Commissione dispone dei seguenti punteggi: </w:t>
      </w:r>
    </w:p>
    <w:p w14:paraId="2000886F" w14:textId="6E82E035" w:rsidR="00EC6F65" w:rsidRPr="00313722" w:rsidRDefault="00487CD6" w:rsidP="00FB127C">
      <w:pPr>
        <w:pStyle w:val="Style1"/>
        <w:kinsoku w:val="0"/>
        <w:spacing w:before="120"/>
        <w:ind w:right="102"/>
        <w:jc w:val="both"/>
        <w:rPr>
          <w:rStyle w:val="CharacterStyle2"/>
          <w:b/>
          <w:bCs/>
          <w:i/>
          <w:iCs/>
          <w:color w:val="808080" w:themeColor="background1" w:themeShade="80"/>
          <w:spacing w:val="-2"/>
          <w:sz w:val="24"/>
          <w:szCs w:val="24"/>
          <w:lang w:val="it-IT"/>
        </w:rPr>
      </w:pPr>
      <w:r w:rsidRPr="00313722">
        <w:rPr>
          <w:rStyle w:val="CharacterStyle2"/>
          <w:b/>
          <w:bCs/>
          <w:i/>
          <w:iCs/>
          <w:color w:val="808080" w:themeColor="background1" w:themeShade="80"/>
          <w:spacing w:val="-2"/>
          <w:sz w:val="24"/>
          <w:szCs w:val="24"/>
          <w:lang w:val="it-IT"/>
        </w:rPr>
        <w:t>Selezionare l’ipotesi da applicare</w:t>
      </w:r>
    </w:p>
    <w:tbl>
      <w:tblPr>
        <w:tblStyle w:val="Grigliatabella"/>
        <w:tblW w:w="0" w:type="auto"/>
        <w:tblLook w:val="04A0" w:firstRow="1" w:lastRow="0" w:firstColumn="1" w:lastColumn="0" w:noHBand="0" w:noVBand="1"/>
      </w:tblPr>
      <w:tblGrid>
        <w:gridCol w:w="4885"/>
        <w:gridCol w:w="4886"/>
      </w:tblGrid>
      <w:tr w:rsidR="00EC6F65" w:rsidRPr="00313722" w14:paraId="1958C33A" w14:textId="77777777" w:rsidTr="11843547">
        <w:tc>
          <w:tcPr>
            <w:tcW w:w="9771" w:type="dxa"/>
            <w:gridSpan w:val="2"/>
          </w:tcPr>
          <w:p w14:paraId="33D8A5AE" w14:textId="005A0C37" w:rsidR="00EC6F65" w:rsidRPr="00313722" w:rsidRDefault="00EC6F65" w:rsidP="00FB127C">
            <w:pPr>
              <w:pStyle w:val="Style1"/>
              <w:kinsoku w:val="0"/>
              <w:spacing w:before="120"/>
              <w:ind w:right="102"/>
              <w:jc w:val="both"/>
              <w:rPr>
                <w:rStyle w:val="CharacterStyle2"/>
                <w:spacing w:val="-2"/>
                <w:sz w:val="24"/>
                <w:szCs w:val="24"/>
                <w:lang w:val="it-IT"/>
              </w:rPr>
            </w:pPr>
            <w:r w:rsidRPr="00313722">
              <w:rPr>
                <w:rStyle w:val="CharacterStyle2"/>
                <w:b/>
                <w:bCs/>
                <w:spacing w:val="-2"/>
                <w:sz w:val="24"/>
                <w:szCs w:val="24"/>
                <w:lang w:val="it-IT"/>
              </w:rPr>
              <w:t xml:space="preserve">Titoli e </w:t>
            </w:r>
            <w:r w:rsidR="00487CD6" w:rsidRPr="00313722">
              <w:rPr>
                <w:rStyle w:val="CharacterStyle2"/>
                <w:b/>
                <w:bCs/>
                <w:spacing w:val="-2"/>
                <w:sz w:val="24"/>
                <w:szCs w:val="24"/>
                <w:lang w:val="it-IT"/>
              </w:rPr>
              <w:t>colloquio</w:t>
            </w:r>
            <w:r w:rsidR="000462DB" w:rsidRPr="00313722">
              <w:rPr>
                <w:rStyle w:val="CharacterStyle2"/>
                <w:spacing w:val="-2"/>
                <w:sz w:val="24"/>
                <w:szCs w:val="24"/>
                <w:lang w:val="it-IT"/>
              </w:rPr>
              <w:t xml:space="preserve"> con attribuzione di un punteggio complessivo di </w:t>
            </w:r>
            <w:r w:rsidR="000462DB" w:rsidRPr="00313722">
              <w:rPr>
                <w:rStyle w:val="CharacterStyle2"/>
                <w:b/>
                <w:bCs/>
                <w:spacing w:val="-2"/>
                <w:sz w:val="24"/>
                <w:szCs w:val="24"/>
                <w:lang w:val="it-IT"/>
              </w:rPr>
              <w:t>100 punti</w:t>
            </w:r>
          </w:p>
        </w:tc>
      </w:tr>
      <w:tr w:rsidR="00EC6F65" w:rsidRPr="00313722" w14:paraId="46629157" w14:textId="77777777" w:rsidTr="11843547">
        <w:trPr>
          <w:trHeight w:val="807"/>
        </w:trPr>
        <w:tc>
          <w:tcPr>
            <w:tcW w:w="4885" w:type="dxa"/>
          </w:tcPr>
          <w:p w14:paraId="70D722E8" w14:textId="77777777" w:rsidR="00EC6F65" w:rsidRPr="00313722" w:rsidRDefault="000462DB" w:rsidP="00FB127C">
            <w:pPr>
              <w:pStyle w:val="Style1"/>
              <w:kinsoku w:val="0"/>
              <w:spacing w:before="120"/>
              <w:ind w:right="102"/>
              <w:jc w:val="both"/>
              <w:rPr>
                <w:rStyle w:val="CharacterStyle2"/>
                <w:spacing w:val="-2"/>
                <w:sz w:val="24"/>
                <w:szCs w:val="24"/>
                <w:lang w:val="it-IT"/>
              </w:rPr>
            </w:pPr>
            <w:r w:rsidRPr="00313722">
              <w:rPr>
                <w:rStyle w:val="CharacterStyle2"/>
                <w:b/>
                <w:bCs/>
                <w:spacing w:val="-2"/>
                <w:sz w:val="24"/>
                <w:szCs w:val="24"/>
                <w:lang w:val="it-IT"/>
              </w:rPr>
              <w:t>Curriculum scientifico</w:t>
            </w:r>
            <w:r w:rsidRPr="00313722">
              <w:rPr>
                <w:rStyle w:val="CharacterStyle2"/>
                <w:spacing w:val="-2"/>
                <w:sz w:val="24"/>
                <w:szCs w:val="24"/>
                <w:lang w:val="it-IT"/>
              </w:rPr>
              <w:t xml:space="preserve"> e professionale ed eventuali pubblicazioni:</w:t>
            </w:r>
          </w:p>
          <w:p w14:paraId="7D4658B1" w14:textId="5DD7A7C3" w:rsidR="00FD0B88" w:rsidRPr="00313722" w:rsidRDefault="00FD0B88" w:rsidP="00E577E1">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 xml:space="preserve">La valutazione viene effettuata sulla base dei </w:t>
            </w:r>
            <w:r w:rsidR="00E577E1" w:rsidRPr="00313722">
              <w:rPr>
                <w:rStyle w:val="CharacterStyle2"/>
                <w:spacing w:val="-2"/>
                <w:sz w:val="24"/>
                <w:szCs w:val="24"/>
                <w:lang w:val="it-IT"/>
              </w:rPr>
              <w:t xml:space="preserve">criteri </w:t>
            </w:r>
            <w:r w:rsidR="00C92750" w:rsidRPr="00313722">
              <w:rPr>
                <w:rStyle w:val="CharacterStyle2"/>
                <w:spacing w:val="-2"/>
                <w:sz w:val="24"/>
                <w:szCs w:val="24"/>
                <w:lang w:val="it-IT"/>
              </w:rPr>
              <w:t>sotto ripo</w:t>
            </w:r>
            <w:r w:rsidR="00C92750">
              <w:rPr>
                <w:rStyle w:val="CharacterStyle2"/>
                <w:spacing w:val="-2"/>
                <w:sz w:val="24"/>
                <w:szCs w:val="24"/>
                <w:lang w:val="it-IT"/>
              </w:rPr>
              <w:t>r</w:t>
            </w:r>
            <w:r w:rsidR="00C92750" w:rsidRPr="00313722">
              <w:rPr>
                <w:rStyle w:val="CharacterStyle2"/>
                <w:spacing w:val="-2"/>
                <w:sz w:val="24"/>
                <w:szCs w:val="24"/>
                <w:lang w:val="it-IT"/>
              </w:rPr>
              <w:t>tati</w:t>
            </w:r>
            <w:r w:rsidR="00C92750">
              <w:rPr>
                <w:rStyle w:val="CharacterStyle2"/>
                <w:spacing w:val="-2"/>
                <w:sz w:val="24"/>
                <w:szCs w:val="24"/>
                <w:lang w:val="it-IT"/>
              </w:rPr>
              <w:t>:</w:t>
            </w:r>
          </w:p>
        </w:tc>
        <w:tc>
          <w:tcPr>
            <w:tcW w:w="4886" w:type="dxa"/>
          </w:tcPr>
          <w:p w14:paraId="0EC5693A" w14:textId="6FA11AFA" w:rsidR="00EC6F65" w:rsidRPr="00313722" w:rsidRDefault="000462DB" w:rsidP="00D53C9F">
            <w:pPr>
              <w:pStyle w:val="Style1"/>
              <w:kinsoku w:val="0"/>
              <w:spacing w:before="120"/>
              <w:ind w:right="102"/>
              <w:jc w:val="right"/>
              <w:rPr>
                <w:rStyle w:val="CharacterStyle2"/>
                <w:b/>
                <w:bCs/>
                <w:spacing w:val="-2"/>
                <w:sz w:val="24"/>
                <w:szCs w:val="24"/>
                <w:lang w:val="it-IT"/>
              </w:rPr>
            </w:pPr>
            <w:r w:rsidRPr="00313722">
              <w:rPr>
                <w:rStyle w:val="CharacterStyle2"/>
                <w:b/>
                <w:bCs/>
                <w:spacing w:val="-2"/>
                <w:sz w:val="24"/>
                <w:szCs w:val="24"/>
                <w:lang w:val="it-IT"/>
              </w:rPr>
              <w:t>Max 60 punti</w:t>
            </w:r>
          </w:p>
        </w:tc>
      </w:tr>
      <w:tr w:rsidR="003A2414" w:rsidRPr="00313722" w14:paraId="04EFDBA7" w14:textId="77777777" w:rsidTr="11843547">
        <w:trPr>
          <w:trHeight w:val="691"/>
        </w:trPr>
        <w:tc>
          <w:tcPr>
            <w:tcW w:w="4885" w:type="dxa"/>
          </w:tcPr>
          <w:p w14:paraId="35CD8758" w14:textId="61A4F535" w:rsidR="003A2414" w:rsidRPr="00313722" w:rsidRDefault="003A2414" w:rsidP="009217CE">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a) rilevanza e congruenza del percorso di studi con il programma di ricerca oggetto dell’incarico</w:t>
            </w:r>
            <w:r w:rsidR="006F2F15" w:rsidRPr="00313722">
              <w:rPr>
                <w:rStyle w:val="CharacterStyle2"/>
                <w:spacing w:val="-2"/>
                <w:sz w:val="24"/>
                <w:szCs w:val="24"/>
                <w:lang w:val="it-IT"/>
              </w:rPr>
              <w:t>.</w:t>
            </w:r>
          </w:p>
        </w:tc>
        <w:tc>
          <w:tcPr>
            <w:tcW w:w="4886" w:type="dxa"/>
          </w:tcPr>
          <w:p w14:paraId="28CE145C" w14:textId="593D18CD" w:rsidR="003A2414" w:rsidRPr="00313722" w:rsidRDefault="009217CE" w:rsidP="00D53C9F">
            <w:pPr>
              <w:pStyle w:val="Style1"/>
              <w:kinsoku w:val="0"/>
              <w:spacing w:before="120"/>
              <w:ind w:right="102"/>
              <w:jc w:val="right"/>
              <w:rPr>
                <w:rStyle w:val="CharacterStyle2"/>
                <w:spacing w:val="-2"/>
                <w:sz w:val="24"/>
                <w:szCs w:val="24"/>
                <w:lang w:val="it-IT"/>
              </w:rPr>
            </w:pPr>
            <w:r w:rsidRPr="00313722">
              <w:rPr>
                <w:rStyle w:val="CharacterStyle2"/>
                <w:spacing w:val="-2"/>
                <w:sz w:val="24"/>
                <w:szCs w:val="24"/>
                <w:lang w:val="it-IT"/>
              </w:rPr>
              <w:t>m</w:t>
            </w:r>
            <w:r w:rsidR="00FA5F8C" w:rsidRPr="00313722">
              <w:rPr>
                <w:rStyle w:val="CharacterStyle2"/>
                <w:spacing w:val="-2"/>
                <w:sz w:val="24"/>
                <w:szCs w:val="24"/>
                <w:lang w:val="it-IT"/>
              </w:rPr>
              <w:t>ax 25 punti</w:t>
            </w:r>
          </w:p>
        </w:tc>
      </w:tr>
      <w:tr w:rsidR="00E577E1" w:rsidRPr="00313722" w14:paraId="3314749F" w14:textId="77777777" w:rsidTr="11843547">
        <w:trPr>
          <w:trHeight w:val="327"/>
        </w:trPr>
        <w:tc>
          <w:tcPr>
            <w:tcW w:w="4885" w:type="dxa"/>
          </w:tcPr>
          <w:p w14:paraId="7014081A" w14:textId="2714BD0A" w:rsidR="00E577E1" w:rsidRPr="00313722" w:rsidRDefault="009217CE" w:rsidP="006F2F15">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b) attinenza e rilevanza delle attività di ricerca precedentemente svolte, nonché delle eventuali</w:t>
            </w:r>
            <w:r w:rsidR="006F2F15" w:rsidRPr="00313722">
              <w:rPr>
                <w:rStyle w:val="CharacterStyle2"/>
                <w:spacing w:val="-2"/>
                <w:sz w:val="24"/>
                <w:szCs w:val="24"/>
                <w:lang w:val="it-IT"/>
              </w:rPr>
              <w:t xml:space="preserve"> e</w:t>
            </w:r>
            <w:r w:rsidRPr="00313722">
              <w:rPr>
                <w:rStyle w:val="CharacterStyle2"/>
                <w:spacing w:val="-2"/>
                <w:sz w:val="24"/>
                <w:szCs w:val="24"/>
                <w:lang w:val="it-IT"/>
              </w:rPr>
              <w:t>sperienze lavorative, in relazione alle attività di ricerca oggetto dell'incarico</w:t>
            </w:r>
            <w:r w:rsidR="006F2F15" w:rsidRPr="00313722">
              <w:rPr>
                <w:rStyle w:val="CharacterStyle2"/>
                <w:spacing w:val="-2"/>
                <w:sz w:val="24"/>
                <w:szCs w:val="24"/>
                <w:lang w:val="it-IT"/>
              </w:rPr>
              <w:t>.</w:t>
            </w:r>
          </w:p>
        </w:tc>
        <w:tc>
          <w:tcPr>
            <w:tcW w:w="4886" w:type="dxa"/>
          </w:tcPr>
          <w:p w14:paraId="4B87C81A" w14:textId="652E503C" w:rsidR="00E577E1" w:rsidRPr="00313722" w:rsidRDefault="009217CE" w:rsidP="00D53C9F">
            <w:pPr>
              <w:pStyle w:val="Style1"/>
              <w:kinsoku w:val="0"/>
              <w:spacing w:before="120"/>
              <w:ind w:right="102"/>
              <w:jc w:val="right"/>
              <w:rPr>
                <w:rStyle w:val="CharacterStyle2"/>
                <w:spacing w:val="-2"/>
                <w:sz w:val="24"/>
                <w:szCs w:val="24"/>
                <w:lang w:val="it-IT"/>
              </w:rPr>
            </w:pPr>
            <w:r w:rsidRPr="00313722">
              <w:rPr>
                <w:rStyle w:val="CharacterStyle2"/>
                <w:spacing w:val="-2"/>
                <w:sz w:val="24"/>
                <w:szCs w:val="24"/>
                <w:lang w:val="it-IT"/>
              </w:rPr>
              <w:t xml:space="preserve">max 15 punti </w:t>
            </w:r>
          </w:p>
        </w:tc>
      </w:tr>
      <w:tr w:rsidR="00E577E1" w:rsidRPr="00313722" w14:paraId="58FD2B0E" w14:textId="77777777" w:rsidTr="11843547">
        <w:trPr>
          <w:trHeight w:val="1848"/>
        </w:trPr>
        <w:tc>
          <w:tcPr>
            <w:tcW w:w="4885" w:type="dxa"/>
          </w:tcPr>
          <w:p w14:paraId="55864C9C" w14:textId="345E7755" w:rsidR="00E577E1" w:rsidRPr="00313722" w:rsidRDefault="00E577E1" w:rsidP="009217CE">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lastRenderedPageBreak/>
              <w:t>c) attinenza e rilevanza delle pubblicazioni, delle tesi e di altri prodotti scientifici presentati sulla</w:t>
            </w:r>
            <w:r w:rsidR="009217CE" w:rsidRPr="00313722">
              <w:rPr>
                <w:rStyle w:val="CharacterStyle2"/>
                <w:spacing w:val="-2"/>
                <w:sz w:val="24"/>
                <w:szCs w:val="24"/>
                <w:lang w:val="it-IT"/>
              </w:rPr>
              <w:t xml:space="preserve"> </w:t>
            </w:r>
            <w:r w:rsidRPr="00313722">
              <w:rPr>
                <w:rStyle w:val="CharacterStyle2"/>
                <w:spacing w:val="-2"/>
                <w:sz w:val="24"/>
                <w:szCs w:val="24"/>
                <w:lang w:val="it-IT"/>
              </w:rPr>
              <w:t>base di quanto stabilito dal Bando e/o ritenuto di presentare dal candidato, con il programma di ricerca oggetto dell’incarico</w:t>
            </w:r>
            <w:r w:rsidR="006F2F15" w:rsidRPr="00313722">
              <w:rPr>
                <w:rStyle w:val="CharacterStyle2"/>
                <w:spacing w:val="-2"/>
                <w:sz w:val="24"/>
                <w:szCs w:val="24"/>
                <w:lang w:val="it-IT"/>
              </w:rPr>
              <w:t>.</w:t>
            </w:r>
          </w:p>
        </w:tc>
        <w:tc>
          <w:tcPr>
            <w:tcW w:w="4886" w:type="dxa"/>
          </w:tcPr>
          <w:p w14:paraId="1C35DA1C" w14:textId="613E9D0F" w:rsidR="00E577E1" w:rsidRPr="00313722" w:rsidRDefault="009217CE" w:rsidP="00D53C9F">
            <w:pPr>
              <w:pStyle w:val="Style1"/>
              <w:kinsoku w:val="0"/>
              <w:spacing w:before="120"/>
              <w:ind w:right="102"/>
              <w:jc w:val="right"/>
              <w:rPr>
                <w:rStyle w:val="CharacterStyle2"/>
                <w:spacing w:val="-2"/>
                <w:sz w:val="24"/>
                <w:szCs w:val="24"/>
                <w:lang w:val="it-IT"/>
              </w:rPr>
            </w:pPr>
            <w:r w:rsidRPr="00313722">
              <w:rPr>
                <w:rStyle w:val="CharacterStyle2"/>
                <w:spacing w:val="-2"/>
                <w:sz w:val="24"/>
                <w:szCs w:val="24"/>
                <w:lang w:val="it-IT"/>
              </w:rPr>
              <w:t>max 20 punti</w:t>
            </w:r>
          </w:p>
        </w:tc>
      </w:tr>
      <w:tr w:rsidR="000462DB" w:rsidRPr="00313722" w14:paraId="167DB787" w14:textId="77777777" w:rsidTr="11843547">
        <w:tc>
          <w:tcPr>
            <w:tcW w:w="4885" w:type="dxa"/>
          </w:tcPr>
          <w:p w14:paraId="33C3E053" w14:textId="77777777" w:rsidR="000462DB" w:rsidRPr="00313722" w:rsidRDefault="000462DB" w:rsidP="00173303">
            <w:pPr>
              <w:pStyle w:val="Style1"/>
              <w:kinsoku w:val="0"/>
              <w:spacing w:before="120"/>
              <w:ind w:right="102"/>
              <w:jc w:val="both"/>
              <w:rPr>
                <w:rStyle w:val="CharacterStyle2"/>
                <w:spacing w:val="-2"/>
                <w:sz w:val="24"/>
                <w:szCs w:val="24"/>
                <w:lang w:val="it-IT"/>
              </w:rPr>
            </w:pPr>
            <w:r w:rsidRPr="00313722">
              <w:rPr>
                <w:rStyle w:val="CharacterStyle2"/>
                <w:b/>
                <w:bCs/>
                <w:spacing w:val="-2"/>
                <w:sz w:val="24"/>
                <w:szCs w:val="24"/>
                <w:lang w:val="it-IT"/>
              </w:rPr>
              <w:t>Colloquio</w:t>
            </w:r>
            <w:r w:rsidRPr="00313722">
              <w:rPr>
                <w:rStyle w:val="CharacterStyle2"/>
                <w:spacing w:val="-2"/>
                <w:sz w:val="24"/>
                <w:szCs w:val="24"/>
                <w:lang w:val="it-IT"/>
              </w:rPr>
              <w:t>:</w:t>
            </w:r>
          </w:p>
          <w:p w14:paraId="53762B11" w14:textId="59529F96" w:rsidR="00CB6855" w:rsidRPr="00313722" w:rsidRDefault="00CB6855" w:rsidP="00F63AB2">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finalizzato ad accertare l’attitudine e l’idoneità del candidato allo svolgimento delle attività di ricerca oggetto dell’incarico, nonché a valutare la conoscenza della lingua inglese e/o di altre lingue rilevanti per la ricerca e la conoscenza dell’informatica secondo il livello richiesto all’Articolo 5 del presente Bando</w:t>
            </w:r>
            <w:r w:rsidR="009977C0" w:rsidRPr="00313722">
              <w:rPr>
                <w:rStyle w:val="CharacterStyle2"/>
                <w:spacing w:val="-2"/>
                <w:sz w:val="24"/>
                <w:szCs w:val="24"/>
                <w:lang w:val="it-IT"/>
              </w:rPr>
              <w:t>.</w:t>
            </w:r>
          </w:p>
        </w:tc>
        <w:tc>
          <w:tcPr>
            <w:tcW w:w="4886" w:type="dxa"/>
          </w:tcPr>
          <w:p w14:paraId="775F1A37" w14:textId="38A49729" w:rsidR="000462DB" w:rsidRPr="00313722" w:rsidRDefault="000462DB" w:rsidP="00D53C9F">
            <w:pPr>
              <w:pStyle w:val="Style1"/>
              <w:kinsoku w:val="0"/>
              <w:spacing w:before="120"/>
              <w:ind w:right="102"/>
              <w:jc w:val="right"/>
              <w:rPr>
                <w:rStyle w:val="CharacterStyle2"/>
                <w:b/>
                <w:bCs/>
                <w:spacing w:val="-2"/>
                <w:sz w:val="24"/>
                <w:szCs w:val="24"/>
                <w:lang w:val="it-IT"/>
              </w:rPr>
            </w:pPr>
            <w:r w:rsidRPr="00313722">
              <w:rPr>
                <w:rStyle w:val="CharacterStyle2"/>
                <w:b/>
                <w:bCs/>
                <w:spacing w:val="-2"/>
                <w:sz w:val="24"/>
                <w:szCs w:val="24"/>
                <w:lang w:val="it-IT"/>
              </w:rPr>
              <w:t>Max 40 punti</w:t>
            </w:r>
          </w:p>
        </w:tc>
      </w:tr>
      <w:tr w:rsidR="005E659C" w:rsidRPr="00313722" w14:paraId="2C866820" w14:textId="77777777" w:rsidTr="11843547">
        <w:tc>
          <w:tcPr>
            <w:tcW w:w="9771" w:type="dxa"/>
            <w:gridSpan w:val="2"/>
          </w:tcPr>
          <w:p w14:paraId="206DBA07" w14:textId="0D72A809" w:rsidR="005E659C" w:rsidRPr="001F2848" w:rsidRDefault="005E659C" w:rsidP="11843547">
            <w:pPr>
              <w:pStyle w:val="Style1"/>
              <w:kinsoku w:val="0"/>
              <w:spacing w:before="120"/>
              <w:ind w:right="102"/>
              <w:jc w:val="both"/>
              <w:rPr>
                <w:rStyle w:val="CharacterStyle2"/>
                <w:b/>
                <w:bCs/>
                <w:spacing w:val="-2"/>
                <w:sz w:val="24"/>
                <w:szCs w:val="24"/>
                <w:lang w:val="it-IT"/>
              </w:rPr>
            </w:pPr>
            <w:r w:rsidRPr="001F2848">
              <w:rPr>
                <w:rStyle w:val="CharacterStyle2"/>
                <w:spacing w:val="-2"/>
                <w:sz w:val="24"/>
                <w:szCs w:val="24"/>
                <w:lang w:val="it-IT"/>
              </w:rPr>
              <w:t>Il dettaglio dei punteggi relativi ai titoli e il relativo totale sono resi noti ai candidati prima dello svolgimento del colloquio</w:t>
            </w:r>
            <w:r w:rsidR="006665E3" w:rsidRPr="001F2848">
              <w:rPr>
                <w:rStyle w:val="CharacterStyle2"/>
                <w:spacing w:val="-2"/>
                <w:sz w:val="24"/>
                <w:szCs w:val="24"/>
                <w:lang w:val="it-IT"/>
              </w:rPr>
              <w:t xml:space="preserve"> tramite comunicazione PEC sulla piattaforma Demetra</w:t>
            </w:r>
            <w:r w:rsidRPr="001F2848">
              <w:rPr>
                <w:rStyle w:val="CharacterStyle2"/>
                <w:spacing w:val="-2"/>
                <w:sz w:val="24"/>
                <w:szCs w:val="24"/>
                <w:lang w:val="it-IT"/>
              </w:rPr>
              <w:t xml:space="preserve">.  </w:t>
            </w:r>
          </w:p>
        </w:tc>
      </w:tr>
    </w:tbl>
    <w:p w14:paraId="10F0861A" w14:textId="77777777" w:rsidR="00F63AB2" w:rsidRPr="00313722" w:rsidRDefault="00F63AB2" w:rsidP="00FB127C">
      <w:pPr>
        <w:pStyle w:val="Style1"/>
        <w:kinsoku w:val="0"/>
        <w:spacing w:before="120"/>
        <w:ind w:right="102"/>
        <w:jc w:val="both"/>
        <w:rPr>
          <w:rStyle w:val="CharacterStyle2"/>
          <w:spacing w:val="-2"/>
          <w:sz w:val="24"/>
          <w:szCs w:val="24"/>
          <w:lang w:val="it-IT"/>
        </w:rPr>
      </w:pPr>
    </w:p>
    <w:tbl>
      <w:tblPr>
        <w:tblStyle w:val="Grigliatabella"/>
        <w:tblW w:w="0" w:type="auto"/>
        <w:tblLook w:val="04A0" w:firstRow="1" w:lastRow="0" w:firstColumn="1" w:lastColumn="0" w:noHBand="0" w:noVBand="1"/>
      </w:tblPr>
      <w:tblGrid>
        <w:gridCol w:w="4885"/>
        <w:gridCol w:w="4886"/>
      </w:tblGrid>
      <w:tr w:rsidR="00CE061F" w:rsidRPr="00313722" w14:paraId="459AA7E4" w14:textId="77777777" w:rsidTr="005A428D">
        <w:tc>
          <w:tcPr>
            <w:tcW w:w="9771" w:type="dxa"/>
            <w:gridSpan w:val="2"/>
          </w:tcPr>
          <w:p w14:paraId="16A4A6AB" w14:textId="4657AA1D" w:rsidR="00CE061F" w:rsidRPr="00313722" w:rsidRDefault="00CE061F" w:rsidP="005A428D">
            <w:pPr>
              <w:pStyle w:val="Style1"/>
              <w:kinsoku w:val="0"/>
              <w:spacing w:before="120"/>
              <w:ind w:right="102"/>
              <w:jc w:val="both"/>
              <w:rPr>
                <w:rStyle w:val="CharacterStyle2"/>
                <w:spacing w:val="-2"/>
                <w:sz w:val="24"/>
                <w:szCs w:val="24"/>
                <w:lang w:val="it-IT"/>
              </w:rPr>
            </w:pPr>
            <w:r w:rsidRPr="00313722">
              <w:rPr>
                <w:rStyle w:val="CharacterStyle2"/>
                <w:b/>
                <w:bCs/>
                <w:spacing w:val="-2"/>
                <w:sz w:val="24"/>
                <w:szCs w:val="24"/>
                <w:lang w:val="it-IT"/>
              </w:rPr>
              <w:t xml:space="preserve">Titoli </w:t>
            </w:r>
            <w:r w:rsidRPr="00313722">
              <w:rPr>
                <w:rStyle w:val="CharacterStyle2"/>
                <w:spacing w:val="-2"/>
                <w:sz w:val="24"/>
                <w:szCs w:val="24"/>
                <w:lang w:val="it-IT"/>
              </w:rPr>
              <w:t xml:space="preserve">con attribuzione di un punteggio complessivo di </w:t>
            </w:r>
            <w:r w:rsidRPr="00313722">
              <w:rPr>
                <w:rStyle w:val="CharacterStyle2"/>
                <w:b/>
                <w:bCs/>
                <w:spacing w:val="-2"/>
                <w:sz w:val="24"/>
                <w:szCs w:val="24"/>
                <w:lang w:val="it-IT"/>
              </w:rPr>
              <w:t>100 punti</w:t>
            </w:r>
          </w:p>
        </w:tc>
      </w:tr>
      <w:tr w:rsidR="00CE061F" w:rsidRPr="00313722" w14:paraId="2EFD769B" w14:textId="77777777" w:rsidTr="005A428D">
        <w:trPr>
          <w:trHeight w:val="807"/>
        </w:trPr>
        <w:tc>
          <w:tcPr>
            <w:tcW w:w="4885" w:type="dxa"/>
          </w:tcPr>
          <w:p w14:paraId="5927B164" w14:textId="77777777" w:rsidR="00CE061F" w:rsidRPr="00313722" w:rsidRDefault="00CE061F" w:rsidP="005A428D">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Curriculum scientifico e professionale ed eventuali pubblicazioni:</w:t>
            </w:r>
          </w:p>
          <w:p w14:paraId="62CD21D1" w14:textId="11B66728" w:rsidR="00CE061F" w:rsidRPr="00313722" w:rsidRDefault="00CE061F" w:rsidP="005A428D">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La valutazione viene effettuata sulla base dei criteri sotto</w:t>
            </w:r>
            <w:r w:rsidR="009977C0" w:rsidRPr="00313722">
              <w:rPr>
                <w:rStyle w:val="CharacterStyle2"/>
                <w:spacing w:val="-2"/>
                <w:sz w:val="24"/>
                <w:szCs w:val="24"/>
                <w:lang w:val="it-IT"/>
              </w:rPr>
              <w:t xml:space="preserve"> </w:t>
            </w:r>
            <w:r w:rsidR="00C92750" w:rsidRPr="00313722">
              <w:rPr>
                <w:rStyle w:val="CharacterStyle2"/>
                <w:spacing w:val="-2"/>
                <w:sz w:val="24"/>
                <w:szCs w:val="24"/>
                <w:lang w:val="it-IT"/>
              </w:rPr>
              <w:t>riportati</w:t>
            </w:r>
          </w:p>
        </w:tc>
        <w:tc>
          <w:tcPr>
            <w:tcW w:w="4886" w:type="dxa"/>
          </w:tcPr>
          <w:p w14:paraId="72973C9E" w14:textId="46D65472" w:rsidR="00CE061F" w:rsidRPr="00313722" w:rsidRDefault="00CE061F" w:rsidP="005A428D">
            <w:pPr>
              <w:pStyle w:val="Style1"/>
              <w:kinsoku w:val="0"/>
              <w:spacing w:before="120"/>
              <w:ind w:right="102"/>
              <w:jc w:val="right"/>
              <w:rPr>
                <w:rStyle w:val="CharacterStyle2"/>
                <w:b/>
                <w:bCs/>
                <w:spacing w:val="-2"/>
                <w:sz w:val="24"/>
                <w:szCs w:val="24"/>
                <w:lang w:val="it-IT"/>
              </w:rPr>
            </w:pPr>
            <w:r w:rsidRPr="00313722">
              <w:rPr>
                <w:rStyle w:val="CharacterStyle2"/>
                <w:b/>
                <w:bCs/>
                <w:spacing w:val="-2"/>
                <w:sz w:val="24"/>
                <w:szCs w:val="24"/>
                <w:lang w:val="it-IT"/>
              </w:rPr>
              <w:t>Max 100 punti</w:t>
            </w:r>
          </w:p>
        </w:tc>
      </w:tr>
      <w:tr w:rsidR="00CE061F" w:rsidRPr="00313722" w14:paraId="2468CD64" w14:textId="77777777" w:rsidTr="00757AA6">
        <w:trPr>
          <w:trHeight w:val="274"/>
        </w:trPr>
        <w:tc>
          <w:tcPr>
            <w:tcW w:w="4885" w:type="dxa"/>
          </w:tcPr>
          <w:p w14:paraId="4CBBDFDD" w14:textId="77777777" w:rsidR="00CE061F" w:rsidRPr="00313722" w:rsidRDefault="00CE061F" w:rsidP="005A428D">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a) rilevanza e congruenza del percorso di studi con il programma di ricerca oggetto dell’incarico.</w:t>
            </w:r>
          </w:p>
        </w:tc>
        <w:tc>
          <w:tcPr>
            <w:tcW w:w="4886" w:type="dxa"/>
          </w:tcPr>
          <w:p w14:paraId="5E880D08" w14:textId="308EE3E5" w:rsidR="00CE061F" w:rsidRPr="00313722" w:rsidRDefault="00CE061F" w:rsidP="005A428D">
            <w:pPr>
              <w:pStyle w:val="Style1"/>
              <w:kinsoku w:val="0"/>
              <w:spacing w:before="120"/>
              <w:ind w:right="102"/>
              <w:jc w:val="right"/>
              <w:rPr>
                <w:rStyle w:val="CharacterStyle2"/>
                <w:spacing w:val="-2"/>
                <w:sz w:val="24"/>
                <w:szCs w:val="24"/>
                <w:lang w:val="it-IT"/>
              </w:rPr>
            </w:pPr>
            <w:r w:rsidRPr="00313722">
              <w:rPr>
                <w:rStyle w:val="CharacterStyle2"/>
                <w:spacing w:val="-2"/>
                <w:sz w:val="24"/>
                <w:szCs w:val="24"/>
                <w:lang w:val="it-IT"/>
              </w:rPr>
              <w:t xml:space="preserve">max </w:t>
            </w:r>
            <w:r w:rsidR="005E659C" w:rsidRPr="00313722">
              <w:rPr>
                <w:rStyle w:val="CharacterStyle2"/>
                <w:spacing w:val="-2"/>
                <w:sz w:val="24"/>
                <w:szCs w:val="24"/>
                <w:lang w:val="it-IT"/>
              </w:rPr>
              <w:t>40</w:t>
            </w:r>
            <w:r w:rsidRPr="00313722">
              <w:rPr>
                <w:rStyle w:val="CharacterStyle2"/>
                <w:spacing w:val="-2"/>
                <w:sz w:val="24"/>
                <w:szCs w:val="24"/>
                <w:lang w:val="it-IT"/>
              </w:rPr>
              <w:t xml:space="preserve"> punti</w:t>
            </w:r>
          </w:p>
        </w:tc>
      </w:tr>
      <w:tr w:rsidR="00CE061F" w:rsidRPr="00313722" w14:paraId="278B4504" w14:textId="77777777" w:rsidTr="005A428D">
        <w:trPr>
          <w:trHeight w:val="327"/>
        </w:trPr>
        <w:tc>
          <w:tcPr>
            <w:tcW w:w="4885" w:type="dxa"/>
          </w:tcPr>
          <w:p w14:paraId="639C34DE" w14:textId="77777777" w:rsidR="00CE061F" w:rsidRPr="00313722" w:rsidRDefault="00CE061F" w:rsidP="005A428D">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b) attinenza e rilevanza delle attività di ricerca precedentemente svolte, nonché delle eventuali esperienze lavorative, in relazione alle attività di ricerca oggetto dell'incarico.</w:t>
            </w:r>
          </w:p>
        </w:tc>
        <w:tc>
          <w:tcPr>
            <w:tcW w:w="4886" w:type="dxa"/>
          </w:tcPr>
          <w:p w14:paraId="7AA503AF" w14:textId="74E42F63" w:rsidR="00CE061F" w:rsidRPr="00313722" w:rsidRDefault="00CE061F" w:rsidP="005A428D">
            <w:pPr>
              <w:pStyle w:val="Style1"/>
              <w:kinsoku w:val="0"/>
              <w:spacing w:before="120"/>
              <w:ind w:right="102"/>
              <w:jc w:val="right"/>
              <w:rPr>
                <w:rStyle w:val="CharacterStyle2"/>
                <w:spacing w:val="-2"/>
                <w:sz w:val="24"/>
                <w:szCs w:val="24"/>
                <w:lang w:val="it-IT"/>
              </w:rPr>
            </w:pPr>
            <w:r w:rsidRPr="00313722">
              <w:rPr>
                <w:rStyle w:val="CharacterStyle2"/>
                <w:spacing w:val="-2"/>
                <w:sz w:val="24"/>
                <w:szCs w:val="24"/>
                <w:lang w:val="it-IT"/>
              </w:rPr>
              <w:t xml:space="preserve">max </w:t>
            </w:r>
            <w:r w:rsidR="005E659C" w:rsidRPr="00313722">
              <w:rPr>
                <w:rStyle w:val="CharacterStyle2"/>
                <w:spacing w:val="-2"/>
                <w:sz w:val="24"/>
                <w:szCs w:val="24"/>
                <w:lang w:val="it-IT"/>
              </w:rPr>
              <w:t>2</w:t>
            </w:r>
            <w:r w:rsidRPr="00313722">
              <w:rPr>
                <w:rStyle w:val="CharacterStyle2"/>
                <w:spacing w:val="-2"/>
                <w:sz w:val="24"/>
                <w:szCs w:val="24"/>
                <w:lang w:val="it-IT"/>
              </w:rPr>
              <w:t xml:space="preserve">5 punti </w:t>
            </w:r>
          </w:p>
        </w:tc>
      </w:tr>
      <w:tr w:rsidR="00CE061F" w:rsidRPr="00313722" w14:paraId="31C5EB6F" w14:textId="77777777" w:rsidTr="009977C0">
        <w:trPr>
          <w:trHeight w:val="1563"/>
        </w:trPr>
        <w:tc>
          <w:tcPr>
            <w:tcW w:w="4885" w:type="dxa"/>
          </w:tcPr>
          <w:p w14:paraId="24E3686C" w14:textId="77777777" w:rsidR="00CE061F" w:rsidRPr="00313722" w:rsidRDefault="00CE061F" w:rsidP="005A428D">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c) attinenza e rilevanza delle pubblicazioni, delle tesi e di altri prodotti scientifici presentati sulla base di quanto stabilito dal Bando e/o ritenuto di presentare dal candidato, con il programma di ricerca oggetto dell’incarico.</w:t>
            </w:r>
          </w:p>
        </w:tc>
        <w:tc>
          <w:tcPr>
            <w:tcW w:w="4886" w:type="dxa"/>
          </w:tcPr>
          <w:p w14:paraId="4329B307" w14:textId="62D02655" w:rsidR="00CE061F" w:rsidRPr="00313722" w:rsidRDefault="00CE061F" w:rsidP="005A428D">
            <w:pPr>
              <w:pStyle w:val="Style1"/>
              <w:kinsoku w:val="0"/>
              <w:spacing w:before="120"/>
              <w:ind w:right="102"/>
              <w:jc w:val="right"/>
              <w:rPr>
                <w:rStyle w:val="CharacterStyle2"/>
                <w:spacing w:val="-2"/>
                <w:sz w:val="24"/>
                <w:szCs w:val="24"/>
                <w:lang w:val="it-IT"/>
              </w:rPr>
            </w:pPr>
            <w:r w:rsidRPr="00313722">
              <w:rPr>
                <w:rStyle w:val="CharacterStyle2"/>
                <w:spacing w:val="-2"/>
                <w:sz w:val="24"/>
                <w:szCs w:val="24"/>
                <w:lang w:val="it-IT"/>
              </w:rPr>
              <w:t xml:space="preserve">max </w:t>
            </w:r>
            <w:r w:rsidR="005E659C" w:rsidRPr="00313722">
              <w:rPr>
                <w:rStyle w:val="CharacterStyle2"/>
                <w:spacing w:val="-2"/>
                <w:sz w:val="24"/>
                <w:szCs w:val="24"/>
                <w:lang w:val="it-IT"/>
              </w:rPr>
              <w:t>35</w:t>
            </w:r>
            <w:r w:rsidRPr="00313722">
              <w:rPr>
                <w:rStyle w:val="CharacterStyle2"/>
                <w:spacing w:val="-2"/>
                <w:sz w:val="24"/>
                <w:szCs w:val="24"/>
                <w:lang w:val="it-IT"/>
              </w:rPr>
              <w:t xml:space="preserve"> punti</w:t>
            </w:r>
          </w:p>
        </w:tc>
      </w:tr>
    </w:tbl>
    <w:p w14:paraId="798620EF" w14:textId="6D506616" w:rsidR="00FB127C" w:rsidRPr="00313722" w:rsidRDefault="00FB127C" w:rsidP="00FB127C">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Il punteggio finale di ciascun candidato è determinato dalla somma dei voti conseguiti per ciascun</w:t>
      </w:r>
      <w:r w:rsidR="00757AA6" w:rsidRPr="00313722">
        <w:rPr>
          <w:rStyle w:val="CharacterStyle2"/>
          <w:spacing w:val="-2"/>
          <w:sz w:val="24"/>
          <w:szCs w:val="24"/>
          <w:lang w:val="it-IT"/>
        </w:rPr>
        <w:t xml:space="preserve"> </w:t>
      </w:r>
      <w:r w:rsidRPr="00313722">
        <w:rPr>
          <w:rStyle w:val="CharacterStyle2"/>
          <w:spacing w:val="-2"/>
          <w:sz w:val="24"/>
          <w:szCs w:val="24"/>
          <w:lang w:val="it-IT"/>
        </w:rPr>
        <w:t xml:space="preserve">elemento di valutazione. </w:t>
      </w:r>
    </w:p>
    <w:p w14:paraId="67C85D19" w14:textId="52DF36DE" w:rsidR="00BA7A6B" w:rsidRPr="00313722" w:rsidRDefault="00ED035C" w:rsidP="00ED035C">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La Commissione, nella prima seduta, può individuare sotto-criteri di valutazione o ponderazioni integrative, coerenti con gli obiettivi scientifici e metodologici del progetto di ricerca. Tali criteri devono essere puntualmente illustrati e motivati, con riferimento alle specifiche caratteristiche del programma di ricerca oggetto della selezione, e verbalizzati nella medesima seduta.</w:t>
      </w:r>
    </w:p>
    <w:p w14:paraId="65C539BB" w14:textId="67FDF30C" w:rsidR="006422F1" w:rsidRPr="00313722" w:rsidRDefault="005C7897" w:rsidP="0084441E">
      <w:pPr>
        <w:pStyle w:val="Style1"/>
        <w:kinsoku w:val="0"/>
        <w:spacing w:before="120"/>
        <w:ind w:right="102"/>
        <w:jc w:val="both"/>
        <w:rPr>
          <w:rStyle w:val="CharacterStyle2"/>
          <w:sz w:val="24"/>
          <w:szCs w:val="24"/>
          <w:lang w:val="it-IT"/>
        </w:rPr>
      </w:pPr>
      <w:r w:rsidRPr="00313722">
        <w:rPr>
          <w:rStyle w:val="CharacterStyle2"/>
          <w:b/>
          <w:bCs/>
          <w:i/>
          <w:iCs/>
          <w:color w:val="808080" w:themeColor="background1" w:themeShade="80"/>
          <w:sz w:val="24"/>
          <w:szCs w:val="24"/>
          <w:lang w:val="it-IT"/>
        </w:rPr>
        <w:t xml:space="preserve">[Eventuale] </w:t>
      </w:r>
      <w:r w:rsidR="006422F1" w:rsidRPr="00313722">
        <w:rPr>
          <w:rStyle w:val="CharacterStyle2"/>
          <w:sz w:val="24"/>
          <w:szCs w:val="24"/>
          <w:lang w:val="it-IT"/>
        </w:rPr>
        <w:t xml:space="preserve">Il CREA si riserva la facoltà di svolgere </w:t>
      </w:r>
      <w:r w:rsidR="00262091" w:rsidRPr="00313722">
        <w:rPr>
          <w:rStyle w:val="CharacterStyle2"/>
          <w:sz w:val="24"/>
          <w:szCs w:val="24"/>
          <w:lang w:val="it-IT"/>
        </w:rPr>
        <w:t>il colloquio</w:t>
      </w:r>
      <w:r w:rsidR="006422F1" w:rsidRPr="00313722">
        <w:rPr>
          <w:rStyle w:val="CharacterStyle2"/>
          <w:sz w:val="24"/>
          <w:szCs w:val="24"/>
          <w:lang w:val="it-IT"/>
        </w:rPr>
        <w:t xml:space="preserve"> in modalità telematica, attraverso </w:t>
      </w:r>
      <w:r w:rsidR="006422F1" w:rsidRPr="00313722">
        <w:rPr>
          <w:rStyle w:val="CharacterStyle2"/>
          <w:sz w:val="24"/>
          <w:szCs w:val="24"/>
          <w:lang w:val="it-IT"/>
        </w:rPr>
        <w:lastRenderedPageBreak/>
        <w:t>l’utilizzo di strumenti informatici e digitali, garantendo comunque l’adozione di soluzioni tecniche che assicurino la pubblicità della stessa, l’identificazione dei partecipanti e la sicurezza delle comunicazioni e la loro tracciabilità.</w:t>
      </w:r>
    </w:p>
    <w:p w14:paraId="08D83B2E" w14:textId="7915B8A5" w:rsidR="004C47BA" w:rsidRPr="00313722" w:rsidRDefault="004C47BA" w:rsidP="004C47BA">
      <w:pPr>
        <w:pStyle w:val="Rientrocorpodeltesto"/>
        <w:tabs>
          <w:tab w:val="left" w:pos="1260"/>
        </w:tabs>
        <w:spacing w:before="60" w:after="60" w:line="270" w:lineRule="atLeast"/>
        <w:ind w:firstLine="0"/>
        <w:jc w:val="both"/>
        <w:rPr>
          <w:rFonts w:ascii="Times New Roman" w:hAnsi="Times New Roman" w:cs="Times New Roman"/>
          <w:bCs/>
          <w:sz w:val="24"/>
        </w:rPr>
      </w:pPr>
      <w:r w:rsidRPr="00313722">
        <w:rPr>
          <w:rFonts w:ascii="Times New Roman" w:hAnsi="Times New Roman" w:cs="Times New Roman"/>
          <w:color w:val="000000"/>
          <w:sz w:val="24"/>
        </w:rPr>
        <w:t xml:space="preserve">Ai candidati ammessi </w:t>
      </w:r>
      <w:r w:rsidR="00A9794D" w:rsidRPr="00313722">
        <w:rPr>
          <w:rFonts w:ascii="Times New Roman" w:hAnsi="Times New Roman" w:cs="Times New Roman"/>
          <w:color w:val="000000"/>
          <w:sz w:val="24"/>
        </w:rPr>
        <w:t>al colloquio</w:t>
      </w:r>
      <w:r w:rsidRPr="00313722">
        <w:rPr>
          <w:rFonts w:ascii="Times New Roman" w:hAnsi="Times New Roman" w:cs="Times New Roman"/>
          <w:color w:val="000000"/>
          <w:sz w:val="24"/>
        </w:rPr>
        <w:t xml:space="preserve"> sarà data comunicazione, con almeno </w:t>
      </w:r>
      <w:r w:rsidR="00CB7BF1" w:rsidRPr="00313722">
        <w:rPr>
          <w:rFonts w:ascii="Times New Roman" w:hAnsi="Times New Roman" w:cs="Times New Roman"/>
          <w:color w:val="000000"/>
          <w:sz w:val="24"/>
        </w:rPr>
        <w:t xml:space="preserve">____ </w:t>
      </w:r>
      <w:r w:rsidR="00CB7BF1" w:rsidRPr="00313722">
        <w:rPr>
          <w:rFonts w:ascii="Times New Roman" w:hAnsi="Times New Roman" w:cs="Times New Roman"/>
          <w:b/>
          <w:bCs/>
          <w:i/>
          <w:iCs/>
          <w:color w:val="808080" w:themeColor="background1" w:themeShade="80"/>
          <w:sz w:val="24"/>
        </w:rPr>
        <w:t xml:space="preserve">[rispettare un termine minimo di </w:t>
      </w:r>
      <w:r w:rsidR="00C24A27" w:rsidRPr="00313722">
        <w:rPr>
          <w:rFonts w:ascii="Times New Roman" w:hAnsi="Times New Roman" w:cs="Times New Roman"/>
          <w:b/>
          <w:bCs/>
          <w:i/>
          <w:iCs/>
          <w:color w:val="808080" w:themeColor="background1" w:themeShade="80"/>
          <w:sz w:val="24"/>
        </w:rPr>
        <w:t xml:space="preserve">almeno </w:t>
      </w:r>
      <w:r w:rsidR="00CB7BF1" w:rsidRPr="00313722">
        <w:rPr>
          <w:rFonts w:ascii="Times New Roman" w:hAnsi="Times New Roman" w:cs="Times New Roman"/>
          <w:b/>
          <w:bCs/>
          <w:i/>
          <w:iCs/>
          <w:color w:val="808080" w:themeColor="background1" w:themeShade="80"/>
          <w:sz w:val="24"/>
        </w:rPr>
        <w:t>10 gg]</w:t>
      </w:r>
      <w:r w:rsidRPr="00313722">
        <w:rPr>
          <w:rFonts w:ascii="Times New Roman" w:hAnsi="Times New Roman" w:cs="Times New Roman"/>
          <w:color w:val="000000"/>
          <w:sz w:val="24"/>
        </w:rPr>
        <w:t xml:space="preserve"> giorni di anticipo, </w:t>
      </w:r>
      <w:r w:rsidRPr="00313722">
        <w:rPr>
          <w:rFonts w:ascii="Times New Roman" w:hAnsi="Times New Roman" w:cs="Times New Roman"/>
          <w:sz w:val="24"/>
        </w:rPr>
        <w:t>alla PEC indicata nella domanda di partecipazione,</w:t>
      </w:r>
      <w:r w:rsidRPr="00313722">
        <w:rPr>
          <w:rFonts w:ascii="Times New Roman" w:hAnsi="Times New Roman" w:cs="Times New Roman"/>
          <w:color w:val="000000"/>
          <w:sz w:val="24"/>
        </w:rPr>
        <w:t xml:space="preserve"> nella sezione di DEMETRA dedicata alle comunicazioni, della data, del luogo e dell’ora in cui dovranno presentarsi per sostenerl</w:t>
      </w:r>
      <w:r w:rsidR="00D04A88" w:rsidRPr="00313722">
        <w:rPr>
          <w:rFonts w:ascii="Times New Roman" w:hAnsi="Times New Roman" w:cs="Times New Roman"/>
          <w:color w:val="000000"/>
          <w:sz w:val="24"/>
        </w:rPr>
        <w:t>o</w:t>
      </w:r>
      <w:r w:rsidRPr="00313722">
        <w:rPr>
          <w:rFonts w:ascii="Times New Roman" w:hAnsi="Times New Roman" w:cs="Times New Roman"/>
          <w:color w:val="000000"/>
          <w:sz w:val="24"/>
        </w:rPr>
        <w:t>.</w:t>
      </w:r>
      <w:r w:rsidRPr="00313722">
        <w:rPr>
          <w:rFonts w:ascii="Times New Roman" w:hAnsi="Times New Roman" w:cs="Times New Roman"/>
          <w:bCs/>
          <w:sz w:val="24"/>
        </w:rPr>
        <w:t xml:space="preserve"> Tale comunicazione ha valore di notifica agli effetti di legge e la mancata presentazione del candidato comporterà l’esclusione dalla selezione</w:t>
      </w:r>
      <w:r w:rsidR="00C01AC1" w:rsidRPr="00313722">
        <w:rPr>
          <w:rFonts w:ascii="Times New Roman" w:hAnsi="Times New Roman" w:cs="Times New Roman"/>
          <w:bCs/>
          <w:sz w:val="24"/>
        </w:rPr>
        <w:t>.</w:t>
      </w:r>
    </w:p>
    <w:p w14:paraId="6A630649" w14:textId="5A981871" w:rsidR="004C47BA" w:rsidRPr="00313722" w:rsidRDefault="004C47BA" w:rsidP="004C47BA">
      <w:pPr>
        <w:pStyle w:val="Rientrocorpodeltesto"/>
        <w:tabs>
          <w:tab w:val="left" w:pos="1260"/>
        </w:tabs>
        <w:spacing w:before="60" w:after="60" w:line="270" w:lineRule="atLeast"/>
        <w:ind w:firstLine="0"/>
        <w:jc w:val="both"/>
        <w:rPr>
          <w:rFonts w:ascii="Times New Roman" w:hAnsi="Times New Roman" w:cs="Times New Roman"/>
          <w:bCs/>
          <w:sz w:val="24"/>
        </w:rPr>
      </w:pPr>
      <w:r w:rsidRPr="00313722">
        <w:rPr>
          <w:rFonts w:ascii="Times New Roman" w:hAnsi="Times New Roman" w:cs="Times New Roman"/>
          <w:bCs/>
          <w:sz w:val="24"/>
        </w:rPr>
        <w:t xml:space="preserve">Un avviso di carattere generale in ordine al luogo ed alla data di svolgimento </w:t>
      </w:r>
      <w:r w:rsidR="005C7897" w:rsidRPr="00313722">
        <w:rPr>
          <w:rFonts w:ascii="Times New Roman" w:hAnsi="Times New Roman" w:cs="Times New Roman"/>
          <w:bCs/>
          <w:sz w:val="24"/>
        </w:rPr>
        <w:t>del colloquio</w:t>
      </w:r>
      <w:r w:rsidRPr="00313722">
        <w:rPr>
          <w:rFonts w:ascii="Times New Roman" w:hAnsi="Times New Roman" w:cs="Times New Roman"/>
          <w:bCs/>
          <w:sz w:val="24"/>
        </w:rPr>
        <w:t xml:space="preserve"> verrà, inoltre, pubblicato nell’apposita sezione del sito internet del CREA alla pagina</w:t>
      </w:r>
      <w:r w:rsidR="00C24A27" w:rsidRPr="00313722">
        <w:rPr>
          <w:rFonts w:ascii="Times New Roman" w:hAnsi="Times New Roman" w:cs="Times New Roman"/>
          <w:bCs/>
          <w:sz w:val="24"/>
        </w:rPr>
        <w:t xml:space="preserve"> </w:t>
      </w:r>
      <w:hyperlink r:id="rId16" w:history="1">
        <w:r w:rsidR="00C24A27" w:rsidRPr="00313722">
          <w:rPr>
            <w:rStyle w:val="Collegamentoipertestuale"/>
            <w:rFonts w:ascii="Times New Roman" w:hAnsi="Times New Roman" w:cs="Times New Roman"/>
            <w:bCs/>
            <w:sz w:val="24"/>
            <w:u w:val="none"/>
          </w:rPr>
          <w:t>https://www.crea.gov.it/web/guest/borse-di-studio-e-contratti-incarichi-di-ricerca</w:t>
        </w:r>
      </w:hyperlink>
      <w:r w:rsidRPr="00313722">
        <w:rPr>
          <w:rFonts w:ascii="Times New Roman" w:hAnsi="Times New Roman" w:cs="Times New Roman"/>
          <w:bCs/>
          <w:sz w:val="24"/>
        </w:rPr>
        <w:t>, nella sezione dedicata al presente bando.</w:t>
      </w:r>
    </w:p>
    <w:p w14:paraId="73F50FA9" w14:textId="4B97DE9D" w:rsidR="003B34D6" w:rsidRPr="00313722" w:rsidRDefault="004C47BA" w:rsidP="004C47BA">
      <w:pPr>
        <w:spacing w:before="60" w:after="60" w:line="270" w:lineRule="atLeast"/>
        <w:jc w:val="both"/>
        <w:rPr>
          <w:bCs/>
        </w:rPr>
      </w:pPr>
      <w:r w:rsidRPr="00313722">
        <w:rPr>
          <w:bCs/>
        </w:rPr>
        <w:t>Per essere ammessi ed aver accesso all’aula</w:t>
      </w:r>
      <w:r w:rsidR="00C43762" w:rsidRPr="00313722">
        <w:rPr>
          <w:bCs/>
        </w:rPr>
        <w:t xml:space="preserve"> </w:t>
      </w:r>
      <w:r w:rsidRPr="00313722">
        <w:rPr>
          <w:bCs/>
        </w:rPr>
        <w:t xml:space="preserve">degli esami i candidati devono presentare un valido documento di riconoscimento. </w:t>
      </w:r>
    </w:p>
    <w:p w14:paraId="1B66AAE0" w14:textId="77777777" w:rsidR="004C47BA" w:rsidRDefault="004C47BA" w:rsidP="004C47BA">
      <w:pPr>
        <w:pStyle w:val="Style1"/>
        <w:kinsoku w:val="0"/>
        <w:autoSpaceDE/>
        <w:adjustRightInd/>
        <w:jc w:val="both"/>
        <w:rPr>
          <w:rStyle w:val="CharacterStyle2"/>
          <w:spacing w:val="1"/>
          <w:sz w:val="24"/>
          <w:szCs w:val="24"/>
          <w:lang w:val="it-IT"/>
        </w:rPr>
      </w:pPr>
      <w:r w:rsidRPr="00313722">
        <w:rPr>
          <w:rStyle w:val="CharacterStyle2"/>
          <w:spacing w:val="1"/>
          <w:sz w:val="24"/>
          <w:szCs w:val="24"/>
          <w:lang w:val="it-IT"/>
        </w:rPr>
        <w:t>I candidati ammessi al colloquio che non si presenteranno a sostenere la prova nel giorno fissato saranno dichiarati decaduti dalla selezione.</w:t>
      </w:r>
    </w:p>
    <w:p w14:paraId="0EC27DA5" w14:textId="77777777" w:rsidR="004D4588" w:rsidRPr="00313722" w:rsidRDefault="004D4588" w:rsidP="004C47BA">
      <w:pPr>
        <w:pStyle w:val="Style1"/>
        <w:kinsoku w:val="0"/>
        <w:autoSpaceDE/>
        <w:adjustRightInd/>
        <w:jc w:val="both"/>
        <w:rPr>
          <w:rStyle w:val="CharacterStyle2"/>
          <w:spacing w:val="1"/>
          <w:sz w:val="24"/>
          <w:szCs w:val="24"/>
          <w:lang w:val="it-IT"/>
        </w:rPr>
      </w:pPr>
    </w:p>
    <w:p w14:paraId="090AA91D" w14:textId="77777777" w:rsidR="00495A46" w:rsidRPr="00313722" w:rsidRDefault="00495A46" w:rsidP="000E58EB">
      <w:pPr>
        <w:numPr>
          <w:ilvl w:val="0"/>
          <w:numId w:val="16"/>
        </w:numPr>
        <w:spacing w:before="120" w:after="60"/>
        <w:ind w:left="714" w:hanging="357"/>
        <w:jc w:val="center"/>
        <w:rPr>
          <w:bCs/>
        </w:rPr>
      </w:pPr>
    </w:p>
    <w:p w14:paraId="119557A6" w14:textId="40C2A76E" w:rsidR="004F771E" w:rsidRPr="00313722" w:rsidRDefault="00495A46" w:rsidP="00495A46">
      <w:pPr>
        <w:spacing w:before="60" w:after="60"/>
        <w:jc w:val="center"/>
        <w:rPr>
          <w:b/>
        </w:rPr>
      </w:pPr>
      <w:r w:rsidRPr="00313722">
        <w:rPr>
          <w:b/>
        </w:rPr>
        <w:t>Graduatoria finale</w:t>
      </w:r>
      <w:r w:rsidR="00DB221F" w:rsidRPr="00313722">
        <w:rPr>
          <w:b/>
        </w:rPr>
        <w:t>, esclusioni</w:t>
      </w:r>
      <w:r w:rsidR="001C2282" w:rsidRPr="00313722">
        <w:rPr>
          <w:b/>
        </w:rPr>
        <w:t>, scorrimento</w:t>
      </w:r>
    </w:p>
    <w:p w14:paraId="1C35BB4D" w14:textId="4CBA2A76" w:rsidR="00D04608" w:rsidRPr="00313722" w:rsidRDefault="00D04608" w:rsidP="002D24CC">
      <w:pPr>
        <w:spacing w:before="60" w:after="60" w:line="270" w:lineRule="atLeast"/>
        <w:jc w:val="both"/>
        <w:rPr>
          <w:bCs/>
        </w:rPr>
      </w:pPr>
      <w:r w:rsidRPr="00313722">
        <w:rPr>
          <w:bCs/>
        </w:rPr>
        <w:t xml:space="preserve">Al termine </w:t>
      </w:r>
      <w:r w:rsidR="00262091" w:rsidRPr="00313722">
        <w:rPr>
          <w:bCs/>
        </w:rPr>
        <w:t>delle valutazioni di cui al precedente articolo</w:t>
      </w:r>
      <w:r w:rsidRPr="00313722">
        <w:rPr>
          <w:bCs/>
        </w:rPr>
        <w:t>, la Commissione formula la graduatoria, con l’indicazione dei punteggi complessivi conseguiti da ciascun candidato.</w:t>
      </w:r>
    </w:p>
    <w:p w14:paraId="54CCD457" w14:textId="77777777" w:rsidR="00D04608" w:rsidRPr="00313722" w:rsidRDefault="00D04608" w:rsidP="002D24CC">
      <w:pPr>
        <w:spacing w:before="60" w:after="60" w:line="270" w:lineRule="atLeast"/>
        <w:jc w:val="both"/>
        <w:rPr>
          <w:bCs/>
        </w:rPr>
      </w:pPr>
      <w:r w:rsidRPr="00313722">
        <w:rPr>
          <w:bCs/>
        </w:rPr>
        <w:t>In caso di parità di punteggio tra candidati, la preferenza è attribuita al candidato di età anagrafica inferiore.</w:t>
      </w:r>
    </w:p>
    <w:p w14:paraId="7F01CEDB" w14:textId="77777777" w:rsidR="005D7B22" w:rsidRPr="00313722" w:rsidRDefault="00D04608" w:rsidP="002D24CC">
      <w:pPr>
        <w:spacing w:before="60" w:after="60" w:line="270" w:lineRule="atLeast"/>
        <w:jc w:val="both"/>
        <w:rPr>
          <w:bCs/>
        </w:rPr>
      </w:pPr>
      <w:r w:rsidRPr="00313722">
        <w:rPr>
          <w:bCs/>
        </w:rPr>
        <w:t>La graduatoria è approvata con provvedimento del Direttore del Centro competente.</w:t>
      </w:r>
    </w:p>
    <w:p w14:paraId="3F189660" w14:textId="013263B8" w:rsidR="002D24CC" w:rsidRPr="00313722" w:rsidRDefault="00D04608" w:rsidP="005E640A">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La graduatoria finale, contenente esclusivamente i nominativi dei candidati risultati vincitori e con l’oscuramento dei nominativi degli altri candidati idonei, è pubblicata sul sito istituzionale del CREA e diffusa con ogni ulteriore mezzo previsto dalla normativa vigente o ritenuto idoneo a garantire un’adeguata pubblicità.</w:t>
      </w:r>
      <w:r w:rsidR="00A041D3">
        <w:rPr>
          <w:rFonts w:ascii="Times New Roman" w:hAnsi="Times New Roman" w:cs="Times New Roman"/>
          <w:color w:val="000000"/>
          <w:sz w:val="24"/>
        </w:rPr>
        <w:t xml:space="preserve"> La pubblicazione vale come notifica ai candidati.</w:t>
      </w:r>
    </w:p>
    <w:p w14:paraId="7EDCD082" w14:textId="77777777" w:rsidR="004F771E" w:rsidRPr="00313722" w:rsidRDefault="004F771E" w:rsidP="004F771E">
      <w:pPr>
        <w:suppressAutoHyphens/>
        <w:spacing w:before="60" w:after="60" w:line="270" w:lineRule="atLeast"/>
        <w:jc w:val="both"/>
        <w:rPr>
          <w:color w:val="000000"/>
        </w:rPr>
      </w:pPr>
      <w:r w:rsidRPr="00313722">
        <w:rPr>
          <w:color w:val="000000"/>
        </w:rPr>
        <w:t>In difetto dei requisiti prescritti per l’ammissione o per la mancata o incompleta presentazione della documentazione prevista, l’Amministrazione può disporre, in qualsiasi momento, l’esclusione dalla selezione con motivato provvedimento, anche dopo lo svolgimento delle prove di selezione, anche nei confronti dei candidati utilmente classificati nella relativa graduatoria finale ovvero revocare l’incarico.</w:t>
      </w:r>
    </w:p>
    <w:p w14:paraId="783801D6" w14:textId="77777777" w:rsidR="004F771E" w:rsidRPr="00313722" w:rsidRDefault="004F771E" w:rsidP="004F771E">
      <w:pPr>
        <w:suppressAutoHyphens/>
        <w:spacing w:before="60" w:after="60" w:line="270" w:lineRule="atLeast"/>
        <w:jc w:val="both"/>
      </w:pPr>
      <w:r w:rsidRPr="00313722">
        <w:t>L'esclusione dalla selezione è disposta con provvedimento del Direttore del Centro di ricerca del CREA.</w:t>
      </w:r>
    </w:p>
    <w:p w14:paraId="2C04D106" w14:textId="77777777" w:rsidR="000E58EB" w:rsidRPr="00313722" w:rsidRDefault="00D04608" w:rsidP="005E640A">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 xml:space="preserve">Nei casi di mancato inizio di attività dei vincitori o di espressa rinuncia da parte degli stessi, in presenza di altri idonei in graduatoria, ai fini del conferimento degli incarichi di ricerca, si procederà allo scorrimento della graduatoria di merito entro 30 giorni decorrenti dalla data di mancato inizio dell’attività o dalla data di espressa rinuncia. </w:t>
      </w:r>
    </w:p>
    <w:p w14:paraId="6EEC1BAC" w14:textId="77777777" w:rsidR="00DB221F" w:rsidRPr="00313722" w:rsidRDefault="00D04608" w:rsidP="005E640A">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Entro il termine massimo di 90 giorni decorrenti dalla data di pubblicazione del provvedimento di approvazione degli atti, in presenza di motivate ulteriori esigenze relative allo svolgimento di analoghe attività di ricerca, il Responsabile della ricerca/progetto può proporre al Direttore del Centro il conferimento di ulteriori incarichi di ricerca a candidati utilmente collocati in graduatoria, purché sia stata accertata la disponibilità della relativa copertura finanziaria e la scadenza del progetto lo permetta.</w:t>
      </w:r>
    </w:p>
    <w:p w14:paraId="6A6542F7" w14:textId="27FEA426" w:rsidR="00066212" w:rsidRPr="00313722" w:rsidRDefault="00D04608" w:rsidP="005E640A">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Trascorso tale termine, fatti salvi i casi di scorrimento di cui al presente articolo, la graduatoria cessa di avere validità.</w:t>
      </w:r>
    </w:p>
    <w:p w14:paraId="5DAF9340" w14:textId="77777777" w:rsidR="003323DB" w:rsidRPr="00313722" w:rsidRDefault="003323DB" w:rsidP="007D5D76">
      <w:pPr>
        <w:numPr>
          <w:ilvl w:val="0"/>
          <w:numId w:val="16"/>
        </w:numPr>
        <w:spacing w:before="60" w:after="60"/>
        <w:jc w:val="center"/>
        <w:rPr>
          <w:b/>
          <w:bCs/>
          <w:color w:val="000000"/>
        </w:rPr>
      </w:pPr>
    </w:p>
    <w:p w14:paraId="79A09A71" w14:textId="2DA2E81E" w:rsidR="0093325E" w:rsidRPr="00313722" w:rsidRDefault="0093325E" w:rsidP="001C2282">
      <w:pPr>
        <w:spacing w:before="60" w:after="60"/>
        <w:jc w:val="center"/>
        <w:rPr>
          <w:b/>
          <w:bCs/>
          <w:color w:val="000000"/>
        </w:rPr>
      </w:pPr>
      <w:r w:rsidRPr="00313722">
        <w:rPr>
          <w:b/>
          <w:bCs/>
          <w:color w:val="000000"/>
        </w:rPr>
        <w:t>Documenti di riconoscimento</w:t>
      </w:r>
    </w:p>
    <w:p w14:paraId="2151CE86" w14:textId="6A1EFCB6" w:rsidR="0093325E" w:rsidRPr="00313722" w:rsidRDefault="0093325E" w:rsidP="0093325E">
      <w:pPr>
        <w:spacing w:before="60" w:after="60" w:line="270" w:lineRule="atLeast"/>
        <w:jc w:val="both"/>
      </w:pPr>
      <w:r w:rsidRPr="00313722">
        <w:rPr>
          <w:color w:val="000000"/>
        </w:rPr>
        <w:t xml:space="preserve">Per essere ammessi a sostenere </w:t>
      </w:r>
      <w:r w:rsidR="001C2282" w:rsidRPr="00313722">
        <w:rPr>
          <w:color w:val="000000"/>
        </w:rPr>
        <w:t>il colloquio</w:t>
      </w:r>
      <w:r w:rsidRPr="00313722">
        <w:rPr>
          <w:color w:val="000000"/>
        </w:rPr>
        <w:t xml:space="preserve"> i candidati dovranno essere muniti di uno dei seguenti documenti di riconoscimento in corso di validità:</w:t>
      </w:r>
    </w:p>
    <w:p w14:paraId="5A6CACB1" w14:textId="77777777" w:rsidR="0093325E" w:rsidRPr="00313722" w:rsidRDefault="0093325E" w:rsidP="007D5D76">
      <w:pPr>
        <w:numPr>
          <w:ilvl w:val="0"/>
          <w:numId w:val="22"/>
        </w:numPr>
        <w:suppressAutoHyphens/>
        <w:spacing w:line="270" w:lineRule="atLeast"/>
        <w:ind w:left="1060" w:hanging="357"/>
        <w:jc w:val="both"/>
      </w:pPr>
      <w:r w:rsidRPr="00313722">
        <w:t>carta di identità;</w:t>
      </w:r>
    </w:p>
    <w:p w14:paraId="1629DD1E" w14:textId="77777777" w:rsidR="0093325E" w:rsidRPr="00313722" w:rsidRDefault="0093325E" w:rsidP="007D5D76">
      <w:pPr>
        <w:numPr>
          <w:ilvl w:val="0"/>
          <w:numId w:val="22"/>
        </w:numPr>
        <w:suppressAutoHyphens/>
        <w:spacing w:line="270" w:lineRule="atLeast"/>
        <w:ind w:left="1060" w:hanging="357"/>
        <w:jc w:val="both"/>
      </w:pPr>
      <w:r w:rsidRPr="00313722">
        <w:t>passaporto;</w:t>
      </w:r>
    </w:p>
    <w:p w14:paraId="5F148111" w14:textId="77777777" w:rsidR="0093325E" w:rsidRPr="00313722" w:rsidRDefault="0093325E" w:rsidP="007D5D76">
      <w:pPr>
        <w:numPr>
          <w:ilvl w:val="0"/>
          <w:numId w:val="22"/>
        </w:numPr>
        <w:suppressAutoHyphens/>
        <w:spacing w:line="270" w:lineRule="atLeast"/>
        <w:ind w:left="1060" w:hanging="357"/>
        <w:jc w:val="both"/>
      </w:pPr>
      <w:r w:rsidRPr="00313722">
        <w:t>patente automobilistica;</w:t>
      </w:r>
    </w:p>
    <w:p w14:paraId="30A859B8" w14:textId="77777777" w:rsidR="0093325E" w:rsidRPr="00313722" w:rsidRDefault="0093325E" w:rsidP="007D5D76">
      <w:pPr>
        <w:numPr>
          <w:ilvl w:val="0"/>
          <w:numId w:val="22"/>
        </w:numPr>
        <w:suppressAutoHyphens/>
        <w:spacing w:line="270" w:lineRule="atLeast"/>
        <w:ind w:left="1060" w:hanging="357"/>
        <w:jc w:val="both"/>
      </w:pPr>
      <w:r w:rsidRPr="00313722">
        <w:t>porto d’armi;</w:t>
      </w:r>
    </w:p>
    <w:p w14:paraId="4586BAF0" w14:textId="77777777" w:rsidR="0093325E" w:rsidRPr="00313722" w:rsidRDefault="0093325E" w:rsidP="007D5D76">
      <w:pPr>
        <w:numPr>
          <w:ilvl w:val="0"/>
          <w:numId w:val="22"/>
        </w:numPr>
        <w:suppressAutoHyphens/>
        <w:spacing w:after="60" w:line="270" w:lineRule="atLeast"/>
        <w:ind w:left="1060" w:hanging="357"/>
        <w:jc w:val="both"/>
      </w:pPr>
      <w:r w:rsidRPr="00313722">
        <w:t>tessera di riconoscimento rilasciata dalle amministrazioni dello Stato a norma del decreto del Presidente della Repubblica 28 luglio 1967, n. 851 e successive modificazioni.</w:t>
      </w:r>
    </w:p>
    <w:p w14:paraId="5CBE73E2" w14:textId="1B3C9E62" w:rsidR="0093325E" w:rsidRPr="00313722" w:rsidRDefault="0093325E" w:rsidP="000D146F">
      <w:pPr>
        <w:spacing w:after="60"/>
        <w:jc w:val="both"/>
      </w:pPr>
      <w:r w:rsidRPr="00313722">
        <w:t xml:space="preserve">Saranno esclusi </w:t>
      </w:r>
      <w:r w:rsidR="00A71B6D" w:rsidRPr="00313722">
        <w:t>dal colloquio</w:t>
      </w:r>
      <w:r w:rsidRPr="00313722">
        <w:t xml:space="preserve"> i candidati non in grado di esibire alcuno dei suddetti documenti.</w:t>
      </w:r>
    </w:p>
    <w:p w14:paraId="1170981F" w14:textId="77777777" w:rsidR="005D3758" w:rsidRPr="00313722" w:rsidRDefault="005D3758" w:rsidP="000D146F">
      <w:pPr>
        <w:spacing w:after="60"/>
        <w:jc w:val="both"/>
        <w:rPr>
          <w:b/>
          <w:bCs/>
          <w:color w:val="000000"/>
        </w:rPr>
      </w:pPr>
    </w:p>
    <w:p w14:paraId="7EC14772" w14:textId="77777777" w:rsidR="00FD12F1" w:rsidRPr="00313722" w:rsidRDefault="00FD12F1" w:rsidP="00FD12F1">
      <w:pPr>
        <w:numPr>
          <w:ilvl w:val="0"/>
          <w:numId w:val="16"/>
        </w:numPr>
        <w:spacing w:before="60" w:after="60"/>
        <w:jc w:val="center"/>
        <w:rPr>
          <w:b/>
          <w:bCs/>
          <w:color w:val="000000"/>
        </w:rPr>
      </w:pPr>
    </w:p>
    <w:p w14:paraId="4C85EE0C" w14:textId="57DEE171" w:rsidR="00FD12F1" w:rsidRPr="00313722" w:rsidRDefault="00FD12F1" w:rsidP="00FD12F1">
      <w:pPr>
        <w:spacing w:before="60" w:after="60"/>
        <w:jc w:val="center"/>
        <w:rPr>
          <w:b/>
          <w:bCs/>
          <w:color w:val="000000"/>
        </w:rPr>
      </w:pPr>
      <w:r w:rsidRPr="00313722">
        <w:rPr>
          <w:b/>
          <w:bCs/>
          <w:color w:val="000000"/>
        </w:rPr>
        <w:t>Tutor</w:t>
      </w:r>
    </w:p>
    <w:p w14:paraId="488828A0" w14:textId="2BCDCF11" w:rsidR="00FD12F1" w:rsidRPr="00313722" w:rsidRDefault="00FD12F1" w:rsidP="00FD12F1">
      <w:pPr>
        <w:spacing w:before="60" w:after="60" w:line="270" w:lineRule="atLeast"/>
        <w:jc w:val="both"/>
        <w:rPr>
          <w:i/>
          <w:iCs/>
        </w:rPr>
      </w:pPr>
      <w:r w:rsidRPr="00313722">
        <w:rPr>
          <w:color w:val="000000"/>
        </w:rPr>
        <w:t xml:space="preserve">Il Dr. _______________________ </w:t>
      </w:r>
      <w:r w:rsidRPr="00313722">
        <w:rPr>
          <w:b/>
          <w:bCs/>
          <w:i/>
          <w:iCs/>
          <w:color w:val="808080" w:themeColor="background1" w:themeShade="80"/>
        </w:rPr>
        <w:t>[Riportare Nome e Cognome]</w:t>
      </w:r>
      <w:r w:rsidRPr="00313722">
        <w:rPr>
          <w:i/>
          <w:iCs/>
        </w:rPr>
        <w:t>,</w:t>
      </w:r>
      <w:r w:rsidRPr="00313722">
        <w:rPr>
          <w:b/>
          <w:bCs/>
          <w:i/>
          <w:iCs/>
        </w:rPr>
        <w:t xml:space="preserve"> </w:t>
      </w:r>
      <w:r w:rsidRPr="00313722">
        <w:t>____________________________</w:t>
      </w:r>
      <w:r w:rsidRPr="00313722">
        <w:rPr>
          <w:color w:val="000000"/>
        </w:rPr>
        <w:t xml:space="preserve"> </w:t>
      </w:r>
      <w:r w:rsidRPr="00313722">
        <w:rPr>
          <w:b/>
          <w:bCs/>
          <w:i/>
          <w:iCs/>
          <w:color w:val="808080" w:themeColor="background1" w:themeShade="80"/>
        </w:rPr>
        <w:t>[riportare profilo professionale]</w:t>
      </w:r>
      <w:r w:rsidRPr="00313722">
        <w:rPr>
          <w:color w:val="000000"/>
        </w:rPr>
        <w:t xml:space="preserve"> è il Tutor, responsabile dell’accompagnamento scientifico, metodologico e organizzativo per l’intera durata del presente incarico al fine di garantire il corretto svolgimento delle attività previste e il conseguimento degli obiettivi scientifici e formativi</w:t>
      </w:r>
      <w:r w:rsidRPr="00313722">
        <w:rPr>
          <w:i/>
          <w:iCs/>
        </w:rPr>
        <w:t>.</w:t>
      </w:r>
    </w:p>
    <w:p w14:paraId="17167ECF" w14:textId="77777777" w:rsidR="00FD12F1" w:rsidRPr="00313722" w:rsidRDefault="00FD12F1" w:rsidP="00FD12F1">
      <w:pPr>
        <w:spacing w:before="60" w:after="60" w:line="270" w:lineRule="atLeast"/>
        <w:jc w:val="both"/>
        <w:rPr>
          <w:color w:val="000000"/>
        </w:rPr>
      </w:pPr>
      <w:r w:rsidRPr="00313722">
        <w:rPr>
          <w:color w:val="000000"/>
        </w:rPr>
        <w:t>Il Tutor ha i seguenti compiti:</w:t>
      </w:r>
    </w:p>
    <w:p w14:paraId="35300BF3" w14:textId="0CFB7D0A" w:rsidR="00FD12F1" w:rsidRPr="00313722" w:rsidRDefault="00FD12F1" w:rsidP="00FD12F1">
      <w:pPr>
        <w:pStyle w:val="Paragrafoelenco"/>
        <w:numPr>
          <w:ilvl w:val="0"/>
          <w:numId w:val="13"/>
        </w:numPr>
        <w:spacing w:before="60" w:after="60" w:line="270" w:lineRule="atLeast"/>
        <w:jc w:val="both"/>
        <w:rPr>
          <w:rFonts w:ascii="Times New Roman" w:hAnsi="Times New Roman"/>
          <w:color w:val="000000"/>
          <w:sz w:val="24"/>
          <w:szCs w:val="24"/>
        </w:rPr>
      </w:pPr>
      <w:r w:rsidRPr="00313722">
        <w:rPr>
          <w:rFonts w:ascii="Times New Roman" w:hAnsi="Times New Roman"/>
          <w:color w:val="000000"/>
          <w:sz w:val="24"/>
          <w:szCs w:val="24"/>
        </w:rPr>
        <w:t>Fornire supporto scientifico e metodologico per le attività previste dall’incarico;</w:t>
      </w:r>
    </w:p>
    <w:p w14:paraId="581B498C" w14:textId="5BF6D8DA" w:rsidR="00FD12F1" w:rsidRPr="00313722" w:rsidRDefault="00FD12F1" w:rsidP="00FD12F1">
      <w:pPr>
        <w:pStyle w:val="Paragrafoelenco"/>
        <w:numPr>
          <w:ilvl w:val="0"/>
          <w:numId w:val="13"/>
        </w:numPr>
        <w:spacing w:before="60" w:after="60" w:line="270" w:lineRule="atLeast"/>
        <w:jc w:val="both"/>
        <w:rPr>
          <w:rFonts w:ascii="Times New Roman" w:hAnsi="Times New Roman"/>
          <w:color w:val="000000"/>
          <w:sz w:val="24"/>
          <w:szCs w:val="24"/>
        </w:rPr>
      </w:pPr>
      <w:r w:rsidRPr="00313722">
        <w:rPr>
          <w:rFonts w:ascii="Times New Roman" w:hAnsi="Times New Roman"/>
          <w:color w:val="000000"/>
          <w:sz w:val="24"/>
          <w:szCs w:val="24"/>
        </w:rPr>
        <w:t>Monitorare lo svolgimento delle attività e garantire il rispetto dei tempi e degli obiettivi;</w:t>
      </w:r>
    </w:p>
    <w:p w14:paraId="0A8308FF" w14:textId="080F96E8" w:rsidR="00FD12F1" w:rsidRPr="00313722" w:rsidRDefault="00FD12F1" w:rsidP="00FD12F1">
      <w:pPr>
        <w:pStyle w:val="Paragrafoelenco"/>
        <w:numPr>
          <w:ilvl w:val="0"/>
          <w:numId w:val="13"/>
        </w:numPr>
        <w:spacing w:before="60" w:after="60" w:line="270" w:lineRule="atLeast"/>
        <w:jc w:val="both"/>
        <w:rPr>
          <w:rFonts w:ascii="Times New Roman" w:hAnsi="Times New Roman"/>
          <w:color w:val="000000"/>
          <w:sz w:val="24"/>
          <w:szCs w:val="24"/>
        </w:rPr>
      </w:pPr>
      <w:r w:rsidRPr="00313722">
        <w:rPr>
          <w:rFonts w:ascii="Times New Roman" w:hAnsi="Times New Roman"/>
          <w:color w:val="000000"/>
          <w:sz w:val="24"/>
          <w:szCs w:val="24"/>
        </w:rPr>
        <w:t>Assistere il giovane studioso nella pianificazione e nell’organizzazione del lavoro;</w:t>
      </w:r>
    </w:p>
    <w:p w14:paraId="1F261F7E" w14:textId="2F65ABEA" w:rsidR="00FD12F1" w:rsidRPr="00313722" w:rsidRDefault="00FD12F1" w:rsidP="00FD12F1">
      <w:pPr>
        <w:pStyle w:val="Paragrafoelenco"/>
        <w:numPr>
          <w:ilvl w:val="0"/>
          <w:numId w:val="13"/>
        </w:numPr>
        <w:spacing w:before="60" w:after="60" w:line="270" w:lineRule="atLeast"/>
        <w:jc w:val="both"/>
        <w:rPr>
          <w:rFonts w:ascii="Times New Roman" w:hAnsi="Times New Roman"/>
          <w:color w:val="000000"/>
          <w:sz w:val="24"/>
          <w:szCs w:val="24"/>
        </w:rPr>
      </w:pPr>
      <w:r w:rsidRPr="00313722">
        <w:rPr>
          <w:rFonts w:ascii="Times New Roman" w:hAnsi="Times New Roman"/>
          <w:color w:val="000000"/>
          <w:sz w:val="24"/>
          <w:szCs w:val="24"/>
        </w:rPr>
        <w:t>Redigere relazioni periodiche sullo stato di avanzamento delle attività, secondo quanto stabilito dall’ente;</w:t>
      </w:r>
    </w:p>
    <w:p w14:paraId="6D9EE69B" w14:textId="6701651F" w:rsidR="00FD12F1" w:rsidRPr="00313722" w:rsidRDefault="00FD12F1" w:rsidP="00FD12F1">
      <w:pPr>
        <w:pStyle w:val="Paragrafoelenco"/>
        <w:numPr>
          <w:ilvl w:val="0"/>
          <w:numId w:val="13"/>
        </w:numPr>
        <w:spacing w:before="60" w:after="60" w:line="270" w:lineRule="atLeast"/>
        <w:jc w:val="both"/>
        <w:rPr>
          <w:rFonts w:ascii="Times New Roman" w:hAnsi="Times New Roman"/>
          <w:color w:val="000000"/>
          <w:sz w:val="24"/>
          <w:szCs w:val="24"/>
        </w:rPr>
      </w:pPr>
      <w:r w:rsidRPr="00313722">
        <w:rPr>
          <w:rFonts w:ascii="Times New Roman" w:hAnsi="Times New Roman"/>
          <w:color w:val="000000"/>
          <w:sz w:val="24"/>
          <w:szCs w:val="24"/>
        </w:rPr>
        <w:t>Favorire l’integrazione del giovane studioso nelle strutture e nei progetti di ricerca del CREA;</w:t>
      </w:r>
    </w:p>
    <w:p w14:paraId="5453F610" w14:textId="6EEF4581" w:rsidR="00FD12F1" w:rsidRPr="00313722" w:rsidRDefault="00FD12F1" w:rsidP="00FD12F1">
      <w:pPr>
        <w:pStyle w:val="Paragrafoelenco"/>
        <w:numPr>
          <w:ilvl w:val="0"/>
          <w:numId w:val="13"/>
        </w:numPr>
        <w:spacing w:before="60" w:after="60" w:line="270" w:lineRule="atLeast"/>
        <w:jc w:val="both"/>
        <w:rPr>
          <w:rFonts w:ascii="Times New Roman" w:hAnsi="Times New Roman"/>
          <w:color w:val="000000"/>
          <w:sz w:val="24"/>
          <w:szCs w:val="24"/>
        </w:rPr>
      </w:pPr>
      <w:r w:rsidRPr="00313722">
        <w:rPr>
          <w:rFonts w:ascii="Times New Roman" w:hAnsi="Times New Roman"/>
          <w:color w:val="000000"/>
          <w:sz w:val="24"/>
          <w:szCs w:val="24"/>
        </w:rPr>
        <w:t>Segnalare eventuali criticità all’organo responsabile dell’incarico.</w:t>
      </w:r>
    </w:p>
    <w:p w14:paraId="6506B71E" w14:textId="4EC77157" w:rsidR="00FD12F1" w:rsidRPr="00313722" w:rsidRDefault="00FD12F1" w:rsidP="00FD12F1">
      <w:pPr>
        <w:spacing w:before="60" w:after="60" w:line="270" w:lineRule="atLeast"/>
        <w:jc w:val="both"/>
        <w:rPr>
          <w:color w:val="000000"/>
        </w:rPr>
      </w:pPr>
      <w:r w:rsidRPr="00313722">
        <w:rPr>
          <w:color w:val="000000"/>
        </w:rPr>
        <w:t>Il Tutor resta in carica per tutta la durata dell’incarico e svolge le proprie funzioni nel rispetto della normativa vigente. Qualora il Tutor non possa completare il proprio incarico, il Centro di Ricerca provvede tempestivamente alla sua sostituzione, nominando un nuovo Tutor con le stesse responsabilità, garantendo la continuità dell’accompagnamento scientifico, metodologico e organizzativo del giovane studioso.</w:t>
      </w:r>
    </w:p>
    <w:p w14:paraId="4B2D852B" w14:textId="3E209B53" w:rsidR="009A5B76" w:rsidRPr="00313722" w:rsidRDefault="009A5B76" w:rsidP="00D903C6">
      <w:pPr>
        <w:numPr>
          <w:ilvl w:val="0"/>
          <w:numId w:val="16"/>
        </w:numPr>
        <w:spacing w:before="120" w:after="60"/>
        <w:ind w:left="714" w:hanging="357"/>
        <w:jc w:val="center"/>
        <w:rPr>
          <w:b/>
          <w:bCs/>
          <w:color w:val="000000"/>
        </w:rPr>
      </w:pPr>
    </w:p>
    <w:p w14:paraId="1161816F" w14:textId="516F1073" w:rsidR="00AA0952" w:rsidRPr="00313722" w:rsidRDefault="00AA0952" w:rsidP="00AA0952">
      <w:pPr>
        <w:widowControl w:val="0"/>
        <w:kinsoku w:val="0"/>
        <w:jc w:val="center"/>
        <w:rPr>
          <w:spacing w:val="-3"/>
        </w:rPr>
      </w:pPr>
      <w:r w:rsidRPr="00313722">
        <w:rPr>
          <w:b/>
          <w:bCs/>
          <w:color w:val="000000"/>
        </w:rPr>
        <w:t>Stipula del contratto e svolgimento dell’attività</w:t>
      </w:r>
    </w:p>
    <w:p w14:paraId="08D87568" w14:textId="3356AB19" w:rsidR="00C108CB" w:rsidRPr="00313722" w:rsidRDefault="00AA0952" w:rsidP="00C108CB">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 xml:space="preserve">Al termine </w:t>
      </w:r>
      <w:r w:rsidR="00D1689E" w:rsidRPr="00313722">
        <w:rPr>
          <w:rFonts w:ascii="Times New Roman" w:hAnsi="Times New Roman" w:cs="Times New Roman"/>
          <w:color w:val="000000"/>
          <w:sz w:val="24"/>
        </w:rPr>
        <w:t>della procedura,</w:t>
      </w:r>
      <w:r w:rsidRPr="00313722">
        <w:rPr>
          <w:rFonts w:ascii="Times New Roman" w:hAnsi="Times New Roman" w:cs="Times New Roman"/>
          <w:color w:val="000000"/>
          <w:sz w:val="24"/>
        </w:rPr>
        <w:t xml:space="preserve"> il </w:t>
      </w:r>
      <w:r w:rsidR="00C92750" w:rsidRPr="00003027">
        <w:rPr>
          <w:rFonts w:ascii="Times New Roman" w:hAnsi="Times New Roman" w:cs="Times New Roman"/>
          <w:sz w:val="24"/>
        </w:rPr>
        <w:t xml:space="preserve">Direttore del </w:t>
      </w:r>
      <w:r w:rsidRPr="00003027">
        <w:rPr>
          <w:rFonts w:ascii="Times New Roman" w:hAnsi="Times New Roman" w:cs="Times New Roman"/>
          <w:sz w:val="24"/>
        </w:rPr>
        <w:t xml:space="preserve">Centro </w:t>
      </w:r>
      <w:r w:rsidRPr="00313722">
        <w:rPr>
          <w:rFonts w:ascii="Times New Roman" w:hAnsi="Times New Roman" w:cs="Times New Roman"/>
          <w:color w:val="000000"/>
          <w:sz w:val="24"/>
        </w:rPr>
        <w:t>di ricerca stipula con il candidato selezionato un contratto individuale di diritto privato per il conferimento dell’incarico di ricerca, previa produzione da parte del titolare di tutta la documentazione prevista dalla normativa vigente.</w:t>
      </w:r>
    </w:p>
    <w:p w14:paraId="7D359F09" w14:textId="77777777" w:rsidR="00C108CB" w:rsidRPr="00313722" w:rsidRDefault="00AA0952" w:rsidP="00C108CB">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Il contratto definisce le funzioni, i diritti e i doveri del titolare, la durata delle attività, il programma di ricerca, i compiti assegnati, nonché il trattamento economico e previdenziale spettante.</w:t>
      </w:r>
    </w:p>
    <w:p w14:paraId="61C63B60" w14:textId="77777777" w:rsidR="00FF7F71" w:rsidRPr="00313722" w:rsidRDefault="00AA0952" w:rsidP="00C108CB">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Il contratto non configura un rapporto di lavoro subordinato e non attribuisce alcun diritto di accesso ai ruoli del CREA.</w:t>
      </w:r>
    </w:p>
    <w:p w14:paraId="316D037D" w14:textId="77777777" w:rsidR="00FF7F71" w:rsidRPr="00313722" w:rsidRDefault="00AA0952" w:rsidP="00C108CB">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Il titolare dell’incarico svolge le attività sotto la supervisione del Tutor</w:t>
      </w:r>
      <w:r w:rsidR="00FF7F71" w:rsidRPr="00313722">
        <w:rPr>
          <w:rFonts w:ascii="Times New Roman" w:hAnsi="Times New Roman" w:cs="Times New Roman"/>
          <w:color w:val="000000"/>
          <w:sz w:val="24"/>
        </w:rPr>
        <w:t>.</w:t>
      </w:r>
    </w:p>
    <w:p w14:paraId="626354CB" w14:textId="77777777" w:rsidR="00FF7F71" w:rsidRPr="00313722" w:rsidRDefault="00AA0952" w:rsidP="00C108CB">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313722">
        <w:rPr>
          <w:rFonts w:ascii="Times New Roman" w:hAnsi="Times New Roman" w:cs="Times New Roman"/>
          <w:color w:val="000000"/>
          <w:sz w:val="24"/>
        </w:rPr>
        <w:t>L’attività deve essere svolta in modo continuativo e non occasionale, secondo le modalità indicate dal Tutor; il mancato rispetto di tali modalità costituisce grave inadempimento.</w:t>
      </w:r>
    </w:p>
    <w:p w14:paraId="7DD54E36" w14:textId="0A89C550" w:rsidR="00AA0952" w:rsidRPr="00313722" w:rsidRDefault="00AA0952" w:rsidP="00DF321E">
      <w:pPr>
        <w:pStyle w:val="Rientrocorpodeltesto"/>
        <w:tabs>
          <w:tab w:val="left" w:pos="1260"/>
        </w:tabs>
        <w:spacing w:before="60" w:after="120" w:line="270" w:lineRule="atLeast"/>
        <w:ind w:firstLine="0"/>
        <w:contextualSpacing/>
        <w:jc w:val="both"/>
        <w:rPr>
          <w:rFonts w:ascii="Times New Roman" w:hAnsi="Times New Roman" w:cs="Times New Roman"/>
          <w:color w:val="000000"/>
          <w:sz w:val="24"/>
        </w:rPr>
      </w:pPr>
      <w:r w:rsidRPr="00313722">
        <w:rPr>
          <w:rFonts w:ascii="Times New Roman" w:hAnsi="Times New Roman" w:cs="Times New Roman"/>
          <w:color w:val="000000"/>
          <w:sz w:val="24"/>
        </w:rPr>
        <w:lastRenderedPageBreak/>
        <w:t>Qualora il Tutor rilevi che l’attività del titolare non proceda correttamente, dovrà contestare formalmente l’inadempienza, indicando un termine per la sua regolarizzazione. In caso di persistenza dell’inadempienza, il Tutor richiederà una valutazione al Responsabile della ricerca/progetto, che, previa audizione del titolare, redigerà apposita relazione. Una valutazione negativa attesta grave inadempienza e comporta la risoluzione del contratto da parte del CREA. Al termine dell’incarico, il titolare deve presentare una relazione sull’attività di ricerca svolta e sui risultati conseguiti, corredata dal giudizio del Tutor. La mancata consegna della relazione o una valutazione negativa del Tutor impediscono l’eventuale il rinnovo dell’incarico.</w:t>
      </w:r>
    </w:p>
    <w:p w14:paraId="7B66ADA3" w14:textId="77777777" w:rsidR="001636C9" w:rsidRDefault="001636C9" w:rsidP="00DF321E">
      <w:pPr>
        <w:pStyle w:val="Rientrocorpodeltesto"/>
        <w:tabs>
          <w:tab w:val="left" w:pos="1260"/>
        </w:tabs>
        <w:spacing w:before="60" w:after="120" w:line="270" w:lineRule="atLeast"/>
        <w:ind w:firstLine="0"/>
        <w:contextualSpacing/>
        <w:jc w:val="both"/>
        <w:rPr>
          <w:rFonts w:ascii="Times New Roman" w:hAnsi="Times New Roman" w:cs="Times New Roman"/>
          <w:color w:val="000000"/>
          <w:sz w:val="24"/>
        </w:rPr>
      </w:pPr>
    </w:p>
    <w:p w14:paraId="2AFF6B7C" w14:textId="736B6DF8" w:rsidR="00CE73AB" w:rsidRPr="00313722" w:rsidRDefault="00CE73AB" w:rsidP="00CE73AB">
      <w:pPr>
        <w:numPr>
          <w:ilvl w:val="0"/>
          <w:numId w:val="16"/>
        </w:numPr>
        <w:spacing w:before="240" w:after="60"/>
        <w:ind w:left="714" w:hanging="357"/>
        <w:jc w:val="center"/>
        <w:rPr>
          <w:color w:val="000000"/>
        </w:rPr>
      </w:pPr>
    </w:p>
    <w:p w14:paraId="1B683D6A" w14:textId="77777777" w:rsidR="00CE73AB" w:rsidRPr="00313722" w:rsidRDefault="00CE73AB" w:rsidP="00CE73AB">
      <w:pPr>
        <w:pStyle w:val="Rientrocorpodeltesto"/>
        <w:spacing w:before="60" w:after="120" w:line="270" w:lineRule="atLeast"/>
        <w:ind w:firstLine="0"/>
        <w:contextualSpacing/>
        <w:jc w:val="center"/>
        <w:rPr>
          <w:rFonts w:ascii="Times New Roman" w:hAnsi="Times New Roman" w:cs="Times New Roman"/>
          <w:b/>
          <w:bCs/>
          <w:color w:val="000000"/>
          <w:sz w:val="24"/>
        </w:rPr>
      </w:pPr>
      <w:r w:rsidRPr="00313722">
        <w:rPr>
          <w:rFonts w:ascii="Times New Roman" w:hAnsi="Times New Roman" w:cs="Times New Roman"/>
          <w:b/>
          <w:bCs/>
          <w:color w:val="000000"/>
          <w:sz w:val="24"/>
        </w:rPr>
        <w:t>Proprietà intellettuale</w:t>
      </w:r>
    </w:p>
    <w:p w14:paraId="008173D9" w14:textId="76C67A1E" w:rsidR="00CE73AB" w:rsidRPr="00313722" w:rsidRDefault="00CE73AB" w:rsidP="00DF321E">
      <w:pPr>
        <w:pStyle w:val="Rientrocorpodeltesto"/>
        <w:tabs>
          <w:tab w:val="left" w:pos="1260"/>
        </w:tabs>
        <w:spacing w:before="60" w:after="120" w:line="270" w:lineRule="atLeast"/>
        <w:ind w:firstLine="0"/>
        <w:contextualSpacing/>
        <w:jc w:val="both"/>
        <w:rPr>
          <w:rFonts w:ascii="Times New Roman" w:hAnsi="Times New Roman" w:cs="Times New Roman"/>
          <w:color w:val="000000"/>
          <w:sz w:val="24"/>
        </w:rPr>
      </w:pPr>
      <w:r w:rsidRPr="00313722">
        <w:rPr>
          <w:rFonts w:ascii="Times New Roman" w:hAnsi="Times New Roman" w:cs="Times New Roman"/>
          <w:color w:val="000000"/>
          <w:sz w:val="24"/>
        </w:rPr>
        <w:t>Il titolare dei contratti di cui al presente Regolamento, si avvalgono, per lo svolgimento della propria attività, della sede e delle attrezzature del Centro di ricerca assegnato ed usufruiscono dei servizi del personale del CREA nel rispetto dei regolamenti dell’Ente. Tutti gli eventuali diritti di proprietà industriale e intellettuale derivanti dalle attività alle quali essi possano a vario titolo partecipare, saranno di titolarità esclusiva del CREA. Fatto salvo quanto previsto dalla normativa sul diritto d’autore e fatto salvo il diritto morale di essere riconosciuti inventori, il CREA è inoltre titolare esclusivo dei diritti di natura patrimoniale derivanti dalle invenzioni conseguite.</w:t>
      </w:r>
    </w:p>
    <w:p w14:paraId="0B7A4E85" w14:textId="5C3EFD98" w:rsidR="0093325E" w:rsidRPr="00313722" w:rsidRDefault="0093325E" w:rsidP="000F3B24">
      <w:pPr>
        <w:numPr>
          <w:ilvl w:val="0"/>
          <w:numId w:val="16"/>
        </w:numPr>
        <w:spacing w:before="240" w:after="60"/>
        <w:ind w:left="714" w:hanging="357"/>
        <w:jc w:val="center"/>
        <w:rPr>
          <w:b/>
          <w:bCs/>
          <w:color w:val="000000"/>
        </w:rPr>
      </w:pPr>
    </w:p>
    <w:p w14:paraId="68CB1DE6" w14:textId="0E2B2B8B" w:rsidR="00A20793" w:rsidRPr="00313722" w:rsidRDefault="00A20793" w:rsidP="00A20793">
      <w:pPr>
        <w:widowControl w:val="0"/>
        <w:kinsoku w:val="0"/>
        <w:jc w:val="center"/>
        <w:rPr>
          <w:b/>
          <w:bCs/>
          <w:spacing w:val="-3"/>
        </w:rPr>
      </w:pPr>
      <w:r w:rsidRPr="00313722">
        <w:rPr>
          <w:b/>
          <w:bCs/>
          <w:spacing w:val="-3"/>
        </w:rPr>
        <w:t>Incompatibilità e non cumulabilità</w:t>
      </w:r>
    </w:p>
    <w:p w14:paraId="4B151453" w14:textId="77777777" w:rsidR="00A20793" w:rsidRPr="00313722" w:rsidRDefault="00A20793" w:rsidP="00EC7A66">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 xml:space="preserve">Gli incarichi di ricerca previsti dal presente articolo non sono compatibili con: </w:t>
      </w:r>
    </w:p>
    <w:p w14:paraId="71C45F4A" w14:textId="77777777" w:rsidR="00A20793" w:rsidRPr="00313722" w:rsidRDefault="00A20793" w:rsidP="00EC7A66">
      <w:pPr>
        <w:pStyle w:val="Style1"/>
        <w:numPr>
          <w:ilvl w:val="0"/>
          <w:numId w:val="24"/>
        </w:numPr>
        <w:kinsoku w:val="0"/>
        <w:spacing w:before="120"/>
        <w:ind w:right="102"/>
        <w:jc w:val="both"/>
        <w:rPr>
          <w:rStyle w:val="CharacterStyle2"/>
          <w:spacing w:val="-2"/>
          <w:sz w:val="24"/>
          <w:szCs w:val="24"/>
          <w:lang w:val="it-IT"/>
        </w:rPr>
      </w:pPr>
      <w:r w:rsidRPr="00313722">
        <w:rPr>
          <w:rStyle w:val="CharacterStyle2"/>
          <w:spacing w:val="-2"/>
          <w:sz w:val="24"/>
          <w:szCs w:val="24"/>
          <w:lang w:val="it-IT"/>
        </w:rPr>
        <w:t>la frequenza di corsi di laurea triennale, magistrale o specialistica;</w:t>
      </w:r>
    </w:p>
    <w:p w14:paraId="6491040C" w14:textId="77777777" w:rsidR="00A20793" w:rsidRPr="00313722" w:rsidRDefault="00A20793" w:rsidP="00EC7A66">
      <w:pPr>
        <w:pStyle w:val="Style1"/>
        <w:numPr>
          <w:ilvl w:val="0"/>
          <w:numId w:val="24"/>
        </w:numPr>
        <w:kinsoku w:val="0"/>
        <w:spacing w:before="120"/>
        <w:ind w:right="102"/>
        <w:jc w:val="both"/>
        <w:rPr>
          <w:rStyle w:val="CharacterStyle2"/>
          <w:spacing w:val="-2"/>
          <w:sz w:val="24"/>
          <w:szCs w:val="24"/>
          <w:lang w:val="it-IT"/>
        </w:rPr>
      </w:pPr>
      <w:r w:rsidRPr="00313722">
        <w:rPr>
          <w:rStyle w:val="CharacterStyle2"/>
          <w:spacing w:val="-2"/>
          <w:sz w:val="24"/>
          <w:szCs w:val="24"/>
          <w:lang w:val="it-IT"/>
        </w:rPr>
        <w:t>la partecipazione a corsi di dottorato di ricerca o di specializzazione in area medica, sia in Italia che all’estero;</w:t>
      </w:r>
    </w:p>
    <w:p w14:paraId="10F57B5F" w14:textId="77777777" w:rsidR="00A20793" w:rsidRPr="00313722" w:rsidRDefault="00A20793" w:rsidP="00EC7A66">
      <w:pPr>
        <w:pStyle w:val="Style1"/>
        <w:numPr>
          <w:ilvl w:val="0"/>
          <w:numId w:val="24"/>
        </w:numPr>
        <w:kinsoku w:val="0"/>
        <w:spacing w:before="120"/>
        <w:ind w:right="102"/>
        <w:jc w:val="both"/>
        <w:rPr>
          <w:rStyle w:val="CharacterStyle2"/>
          <w:spacing w:val="-2"/>
          <w:sz w:val="24"/>
          <w:szCs w:val="24"/>
          <w:lang w:val="it-IT"/>
        </w:rPr>
      </w:pPr>
      <w:r w:rsidRPr="00313722">
        <w:rPr>
          <w:rStyle w:val="CharacterStyle2"/>
          <w:spacing w:val="-2"/>
          <w:sz w:val="24"/>
          <w:szCs w:val="24"/>
          <w:lang w:val="it-IT"/>
        </w:rPr>
        <w:t>la titolarità di borse di dottorato o di altre borse di studio, conferite da enti nazionali o esteri, salvo quando tali borse siano finalizzate alla mobilità internazionale per motivi di ricerca.</w:t>
      </w:r>
    </w:p>
    <w:p w14:paraId="656E15CB" w14:textId="77777777" w:rsidR="00DF321E" w:rsidRPr="00313722" w:rsidRDefault="00A20793" w:rsidP="00EC7A66">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Durante l’intera durata dell’incarico, è vietato svolgere in modo continuativo rapporti di lavoro subordinato.</w:t>
      </w:r>
    </w:p>
    <w:p w14:paraId="1B044EC1" w14:textId="77777777" w:rsidR="0049386F" w:rsidRPr="00313722" w:rsidRDefault="00A20793" w:rsidP="00EC7A66">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 xml:space="preserve">I dipendenti pubblici titolari di un incarico di ricerca sono collocati in aspettativa senza assegni presso l’amministrazione di appartenenza. </w:t>
      </w:r>
    </w:p>
    <w:p w14:paraId="41BFD015" w14:textId="77777777" w:rsidR="00EC7A66" w:rsidRPr="00313722" w:rsidRDefault="00A20793" w:rsidP="00EC7A66">
      <w:pPr>
        <w:pStyle w:val="Style1"/>
        <w:kinsoku w:val="0"/>
        <w:spacing w:before="120"/>
        <w:ind w:right="102"/>
        <w:jc w:val="both"/>
        <w:rPr>
          <w:rStyle w:val="CharacterStyle2"/>
          <w:spacing w:val="-2"/>
          <w:sz w:val="24"/>
          <w:szCs w:val="24"/>
          <w:lang w:val="it-IT"/>
        </w:rPr>
      </w:pPr>
      <w:r w:rsidRPr="00313722">
        <w:rPr>
          <w:rStyle w:val="CharacterStyle2"/>
          <w:spacing w:val="-2"/>
          <w:sz w:val="24"/>
          <w:szCs w:val="24"/>
          <w:lang w:val="it-IT"/>
        </w:rPr>
        <w:t xml:space="preserve">Gli incarichi di ricerca di cui al presente </w:t>
      </w:r>
      <w:r w:rsidR="0049386F" w:rsidRPr="00313722">
        <w:rPr>
          <w:rStyle w:val="CharacterStyle2"/>
          <w:spacing w:val="-2"/>
          <w:sz w:val="24"/>
          <w:szCs w:val="24"/>
          <w:lang w:val="it-IT"/>
        </w:rPr>
        <w:t xml:space="preserve">Bando </w:t>
      </w:r>
      <w:r w:rsidRPr="00313722">
        <w:rPr>
          <w:rStyle w:val="CharacterStyle2"/>
          <w:spacing w:val="-2"/>
          <w:sz w:val="24"/>
          <w:szCs w:val="24"/>
          <w:lang w:val="it-IT"/>
        </w:rPr>
        <w:t>sono incompatibili con qualsiasi altro contratto di ricerca o rapporto di lavoro a tempo determinato presso l’ente o altre pubbliche amministrazioni.</w:t>
      </w:r>
      <w:r w:rsidR="00EC7A66" w:rsidRPr="00313722">
        <w:rPr>
          <w:rStyle w:val="CharacterStyle2"/>
          <w:spacing w:val="-2"/>
          <w:sz w:val="24"/>
          <w:szCs w:val="24"/>
          <w:lang w:val="it-IT"/>
        </w:rPr>
        <w:t xml:space="preserve"> </w:t>
      </w:r>
      <w:r w:rsidRPr="00313722">
        <w:rPr>
          <w:rStyle w:val="CharacterStyle2"/>
          <w:spacing w:val="-2"/>
          <w:sz w:val="24"/>
          <w:szCs w:val="24"/>
          <w:lang w:val="it-IT"/>
        </w:rPr>
        <w:t xml:space="preserve">In particolare, un medesimo soggetto non può essere titolare contemporaneamente di più incarichi o contratti di ricerca dello stesso o di diverso tipo. </w:t>
      </w:r>
    </w:p>
    <w:p w14:paraId="68B5312A" w14:textId="77777777" w:rsidR="00EC7A66" w:rsidRPr="00313722" w:rsidRDefault="00EC7A66" w:rsidP="00432F4F">
      <w:pPr>
        <w:numPr>
          <w:ilvl w:val="0"/>
          <w:numId w:val="16"/>
        </w:numPr>
        <w:spacing w:before="120" w:after="60"/>
        <w:ind w:left="714" w:hanging="357"/>
        <w:jc w:val="center"/>
        <w:rPr>
          <w:spacing w:val="-3"/>
        </w:rPr>
      </w:pPr>
    </w:p>
    <w:p w14:paraId="0BEE82BF" w14:textId="77777777" w:rsidR="00BF37D3" w:rsidRPr="00313722" w:rsidRDefault="00A20793" w:rsidP="00432F4F">
      <w:pPr>
        <w:widowControl w:val="0"/>
        <w:kinsoku w:val="0"/>
        <w:jc w:val="center"/>
        <w:rPr>
          <w:b/>
          <w:bCs/>
          <w:spacing w:val="-3"/>
        </w:rPr>
      </w:pPr>
      <w:r w:rsidRPr="00313722">
        <w:rPr>
          <w:b/>
          <w:bCs/>
          <w:spacing w:val="-3"/>
        </w:rPr>
        <w:t>Svolgimento di attività aggiuntive e</w:t>
      </w:r>
    </w:p>
    <w:p w14:paraId="76848530" w14:textId="02DDA423" w:rsidR="00432F4F" w:rsidRPr="00313722" w:rsidRDefault="00A20793" w:rsidP="00432F4F">
      <w:pPr>
        <w:widowControl w:val="0"/>
        <w:kinsoku w:val="0"/>
        <w:jc w:val="center"/>
        <w:rPr>
          <w:b/>
          <w:bCs/>
          <w:spacing w:val="-3"/>
        </w:rPr>
      </w:pPr>
      <w:r w:rsidRPr="00313722">
        <w:rPr>
          <w:b/>
          <w:bCs/>
          <w:spacing w:val="-3"/>
        </w:rPr>
        <w:t>lavoro autonomo da parte dei titolari di incarico di ricerca</w:t>
      </w:r>
    </w:p>
    <w:p w14:paraId="00FF920D" w14:textId="77777777" w:rsidR="00612B1D" w:rsidRPr="00313722" w:rsidRDefault="00A20793" w:rsidP="00BF37D3">
      <w:pPr>
        <w:widowControl w:val="0"/>
        <w:kinsoku w:val="0"/>
        <w:spacing w:before="120"/>
        <w:jc w:val="both"/>
        <w:rPr>
          <w:rStyle w:val="CharacterStyle2"/>
          <w:spacing w:val="-2"/>
          <w:sz w:val="24"/>
          <w:szCs w:val="24"/>
        </w:rPr>
      </w:pPr>
      <w:r w:rsidRPr="00313722">
        <w:rPr>
          <w:rStyle w:val="CharacterStyle2"/>
          <w:spacing w:val="-2"/>
          <w:sz w:val="24"/>
          <w:szCs w:val="24"/>
        </w:rPr>
        <w:t>Fermo restando l’integrale assolvimento dei propri compiti di ricerca, i titolari di incarichi di ricerca possono richiedere, in via eccezionale, di svolgere ulteriori incarichi, anche nell’ambito di convenzioni del CREA, previa autorizzazione del Direttore della struttura di afferenza, sentito il parere del Tutor, a condizione che:</w:t>
      </w:r>
    </w:p>
    <w:p w14:paraId="0636B9E3" w14:textId="77777777" w:rsidR="00612B1D" w:rsidRPr="00313722" w:rsidRDefault="00A20793" w:rsidP="00612B1D">
      <w:pPr>
        <w:pStyle w:val="Paragrafoelenco"/>
        <w:widowControl w:val="0"/>
        <w:numPr>
          <w:ilvl w:val="1"/>
          <w:numId w:val="20"/>
        </w:numPr>
        <w:kinsoku w:val="0"/>
        <w:spacing w:before="120"/>
        <w:ind w:left="567"/>
        <w:jc w:val="both"/>
        <w:rPr>
          <w:rStyle w:val="CharacterStyle2"/>
          <w:rFonts w:ascii="Times New Roman" w:hAnsi="Times New Roman"/>
          <w:spacing w:val="-2"/>
          <w:sz w:val="24"/>
          <w:szCs w:val="24"/>
        </w:rPr>
      </w:pPr>
      <w:r w:rsidRPr="00313722">
        <w:rPr>
          <w:rStyle w:val="CharacterStyle2"/>
          <w:rFonts w:ascii="Times New Roman" w:hAnsi="Times New Roman"/>
          <w:spacing w:val="-2"/>
          <w:sz w:val="24"/>
          <w:szCs w:val="24"/>
        </w:rPr>
        <w:lastRenderedPageBreak/>
        <w:t>l’incarico sia occasionale e di breve durata;</w:t>
      </w:r>
    </w:p>
    <w:p w14:paraId="5D6193FA" w14:textId="77777777" w:rsidR="00612B1D" w:rsidRPr="00313722" w:rsidRDefault="00A20793" w:rsidP="00612B1D">
      <w:pPr>
        <w:pStyle w:val="Paragrafoelenco"/>
        <w:widowControl w:val="0"/>
        <w:numPr>
          <w:ilvl w:val="1"/>
          <w:numId w:val="20"/>
        </w:numPr>
        <w:kinsoku w:val="0"/>
        <w:spacing w:before="120"/>
        <w:ind w:left="567"/>
        <w:jc w:val="both"/>
        <w:rPr>
          <w:rStyle w:val="CharacterStyle2"/>
          <w:rFonts w:ascii="Times New Roman" w:hAnsi="Times New Roman"/>
          <w:spacing w:val="-2"/>
          <w:sz w:val="24"/>
          <w:szCs w:val="24"/>
        </w:rPr>
      </w:pPr>
      <w:r w:rsidRPr="00313722">
        <w:rPr>
          <w:rStyle w:val="CharacterStyle2"/>
          <w:rFonts w:ascii="Times New Roman" w:hAnsi="Times New Roman"/>
          <w:spacing w:val="-2"/>
          <w:sz w:val="24"/>
          <w:szCs w:val="24"/>
        </w:rPr>
        <w:t>non comporti conflitto di interessi con le attività di ricerca affidate;</w:t>
      </w:r>
    </w:p>
    <w:p w14:paraId="484FA047" w14:textId="77777777" w:rsidR="00612B1D" w:rsidRPr="00313722" w:rsidRDefault="00A20793" w:rsidP="00612B1D">
      <w:pPr>
        <w:pStyle w:val="Paragrafoelenco"/>
        <w:widowControl w:val="0"/>
        <w:numPr>
          <w:ilvl w:val="1"/>
          <w:numId w:val="20"/>
        </w:numPr>
        <w:kinsoku w:val="0"/>
        <w:spacing w:before="120"/>
        <w:ind w:left="567"/>
        <w:jc w:val="both"/>
        <w:rPr>
          <w:rStyle w:val="CharacterStyle2"/>
          <w:rFonts w:ascii="Times New Roman" w:hAnsi="Times New Roman"/>
          <w:spacing w:val="-2"/>
          <w:sz w:val="24"/>
          <w:szCs w:val="24"/>
        </w:rPr>
      </w:pPr>
      <w:r w:rsidRPr="00313722">
        <w:rPr>
          <w:rStyle w:val="CharacterStyle2"/>
          <w:rFonts w:ascii="Times New Roman" w:hAnsi="Times New Roman"/>
          <w:spacing w:val="-2"/>
          <w:sz w:val="24"/>
          <w:szCs w:val="24"/>
        </w:rPr>
        <w:t>non rechi pregiudizio al CREA in relazione alle attività svolte.</w:t>
      </w:r>
    </w:p>
    <w:p w14:paraId="7E5C175D" w14:textId="77777777" w:rsidR="00612B1D" w:rsidRPr="00313722" w:rsidRDefault="00A20793" w:rsidP="00612B1D">
      <w:pPr>
        <w:widowControl w:val="0"/>
        <w:kinsoku w:val="0"/>
        <w:spacing w:before="120"/>
        <w:jc w:val="both"/>
        <w:rPr>
          <w:rStyle w:val="CharacterStyle2"/>
          <w:spacing w:val="-2"/>
          <w:sz w:val="24"/>
          <w:szCs w:val="24"/>
        </w:rPr>
      </w:pPr>
      <w:r w:rsidRPr="00313722">
        <w:rPr>
          <w:rStyle w:val="CharacterStyle2"/>
          <w:spacing w:val="-2"/>
          <w:sz w:val="24"/>
          <w:szCs w:val="24"/>
        </w:rPr>
        <w:t>I titolari di incarichi di ricerca possono altresì svolgere, senza preventiva autorizzazione, attività a titolo gratuito presso associazioni di volontariato o cooperative a carattere socioassistenziale senza scopo di lucro, fermo restando, in ogni caso, l’integrale assolvimento dei propri compiti di ricerca.</w:t>
      </w:r>
    </w:p>
    <w:p w14:paraId="69C6CDB0" w14:textId="71AF0957" w:rsidR="00BF37D3" w:rsidRPr="00313722" w:rsidRDefault="00A20793" w:rsidP="001F4BEE">
      <w:pPr>
        <w:widowControl w:val="0"/>
        <w:kinsoku w:val="0"/>
        <w:spacing w:before="120"/>
        <w:jc w:val="both"/>
        <w:rPr>
          <w:rStyle w:val="CharacterStyle2"/>
          <w:spacing w:val="-2"/>
          <w:sz w:val="24"/>
          <w:szCs w:val="24"/>
        </w:rPr>
      </w:pPr>
      <w:r w:rsidRPr="00313722">
        <w:rPr>
          <w:rStyle w:val="CharacterStyle2"/>
          <w:spacing w:val="-2"/>
          <w:sz w:val="24"/>
          <w:szCs w:val="24"/>
        </w:rPr>
        <w:t>In linea generale, è fatto divieto ai titolari di incarichi di ricerca di svolgere attività che possano determinare situazioni di conflitto di interessi con le attività dell’Ente o che possano ostacolare il regolare svolgimento dell’attività di ricerca.</w:t>
      </w:r>
    </w:p>
    <w:p w14:paraId="6E4B1262" w14:textId="77777777" w:rsidR="008F1112" w:rsidRPr="00313722" w:rsidRDefault="008F1112" w:rsidP="00612B1D">
      <w:pPr>
        <w:numPr>
          <w:ilvl w:val="0"/>
          <w:numId w:val="16"/>
        </w:numPr>
        <w:spacing w:before="120" w:after="60"/>
        <w:ind w:left="714" w:hanging="357"/>
        <w:jc w:val="center"/>
        <w:rPr>
          <w:spacing w:val="-3"/>
        </w:rPr>
      </w:pPr>
    </w:p>
    <w:p w14:paraId="68215C41" w14:textId="77777777" w:rsidR="008F1112" w:rsidRPr="00313722" w:rsidRDefault="00A20793" w:rsidP="008F1112">
      <w:pPr>
        <w:spacing w:before="120" w:after="60"/>
        <w:jc w:val="center"/>
        <w:rPr>
          <w:b/>
          <w:bCs/>
          <w:spacing w:val="-3"/>
        </w:rPr>
      </w:pPr>
      <w:r w:rsidRPr="00313722">
        <w:rPr>
          <w:b/>
          <w:bCs/>
          <w:spacing w:val="-3"/>
        </w:rPr>
        <w:t>Decadenza e risoluzione del rapporto</w:t>
      </w:r>
    </w:p>
    <w:p w14:paraId="4CAB7BD6" w14:textId="77777777" w:rsidR="008F1112" w:rsidRPr="00313722" w:rsidRDefault="00A20793" w:rsidP="008F1112">
      <w:pPr>
        <w:spacing w:before="120" w:after="60"/>
        <w:rPr>
          <w:spacing w:val="-3"/>
        </w:rPr>
      </w:pPr>
      <w:r w:rsidRPr="00313722">
        <w:rPr>
          <w:spacing w:val="-3"/>
        </w:rPr>
        <w:t>Decadono dal diritto al conferimento dell’incarico di ricerca coloro che, entro il termine fissato, non provvedono alla sottoscrizione del contratto.</w:t>
      </w:r>
    </w:p>
    <w:p w14:paraId="226A2832" w14:textId="77777777" w:rsidR="008F1112" w:rsidRPr="00313722" w:rsidRDefault="00A20793" w:rsidP="00D518F0">
      <w:pPr>
        <w:spacing w:before="120" w:after="60"/>
        <w:jc w:val="both"/>
        <w:rPr>
          <w:spacing w:val="-3"/>
        </w:rPr>
      </w:pPr>
      <w:r w:rsidRPr="00313722">
        <w:rPr>
          <w:spacing w:val="-3"/>
        </w:rPr>
        <w:t>L’incarico di ricerca è risolto, su proposta motivata del Tutor accettata dal Responsabile della ricerca/Progetto nei confronti del collaboratore che:</w:t>
      </w:r>
    </w:p>
    <w:p w14:paraId="5DC65A2D" w14:textId="6D1E81CE" w:rsidR="008F1112" w:rsidRPr="00313722" w:rsidRDefault="00A20793" w:rsidP="00575D2D">
      <w:pPr>
        <w:pStyle w:val="Paragrafoelenco"/>
        <w:numPr>
          <w:ilvl w:val="0"/>
          <w:numId w:val="14"/>
        </w:numPr>
        <w:spacing w:before="120" w:after="60"/>
        <w:rPr>
          <w:rFonts w:ascii="Times New Roman" w:hAnsi="Times New Roman"/>
          <w:spacing w:val="-3"/>
          <w:sz w:val="24"/>
          <w:szCs w:val="24"/>
        </w:rPr>
      </w:pPr>
      <w:r w:rsidRPr="00313722">
        <w:rPr>
          <w:rFonts w:ascii="Times New Roman" w:hAnsi="Times New Roman"/>
          <w:spacing w:val="-3"/>
          <w:sz w:val="24"/>
          <w:szCs w:val="24"/>
        </w:rPr>
        <w:t>pur avendo avviato le attività previste, ometta di proseguirle regolarmente e in modo continuativo, senza giustificato motivo;</w:t>
      </w:r>
    </w:p>
    <w:p w14:paraId="0F4DB5DA" w14:textId="45B894D2" w:rsidR="008F1112" w:rsidRPr="00313722" w:rsidRDefault="00A20793" w:rsidP="00575D2D">
      <w:pPr>
        <w:pStyle w:val="Paragrafoelenco"/>
        <w:numPr>
          <w:ilvl w:val="0"/>
          <w:numId w:val="14"/>
        </w:numPr>
        <w:spacing w:before="120" w:after="60"/>
        <w:rPr>
          <w:rFonts w:ascii="Times New Roman" w:hAnsi="Times New Roman"/>
          <w:spacing w:val="-3"/>
          <w:sz w:val="24"/>
          <w:szCs w:val="24"/>
        </w:rPr>
      </w:pPr>
      <w:r w:rsidRPr="00313722">
        <w:rPr>
          <w:rFonts w:ascii="Times New Roman" w:hAnsi="Times New Roman"/>
          <w:spacing w:val="-3"/>
          <w:sz w:val="24"/>
          <w:szCs w:val="24"/>
        </w:rPr>
        <w:t>si renda responsabile di gravi o reiterate inadempienze rispetto agli obblighi contrattuali o agli obiettivi del programma di ricerca.</w:t>
      </w:r>
    </w:p>
    <w:p w14:paraId="753BFE4B" w14:textId="3A4566C2" w:rsidR="00444048" w:rsidRPr="00313722" w:rsidRDefault="00A20793" w:rsidP="002F4929">
      <w:pPr>
        <w:spacing w:before="120" w:after="60"/>
        <w:jc w:val="both"/>
        <w:rPr>
          <w:spacing w:val="-3"/>
        </w:rPr>
      </w:pPr>
      <w:r w:rsidRPr="00313722">
        <w:rPr>
          <w:spacing w:val="-3"/>
        </w:rPr>
        <w:t xml:space="preserve">Il contratto è risolto, altresì, per violazione del regime delle incompatibilità stabilita dal precedente </w:t>
      </w:r>
      <w:r w:rsidR="002F4929" w:rsidRPr="00313722">
        <w:rPr>
          <w:spacing w:val="-3"/>
        </w:rPr>
        <w:t>A</w:t>
      </w:r>
      <w:r w:rsidRPr="00313722">
        <w:rPr>
          <w:spacing w:val="-3"/>
        </w:rPr>
        <w:t>rt</w:t>
      </w:r>
      <w:r w:rsidR="00444048" w:rsidRPr="00313722">
        <w:rPr>
          <w:spacing w:val="-3"/>
        </w:rPr>
        <w:t>icolo</w:t>
      </w:r>
      <w:r w:rsidRPr="00313722">
        <w:rPr>
          <w:spacing w:val="-3"/>
        </w:rPr>
        <w:t xml:space="preserve"> </w:t>
      </w:r>
      <w:r w:rsidR="00575D2D" w:rsidRPr="00313722">
        <w:rPr>
          <w:spacing w:val="-3"/>
        </w:rPr>
        <w:t>14</w:t>
      </w:r>
      <w:r w:rsidRPr="00313722">
        <w:rPr>
          <w:spacing w:val="-3"/>
        </w:rPr>
        <w:t>.</w:t>
      </w:r>
    </w:p>
    <w:p w14:paraId="3580FC1F" w14:textId="77777777" w:rsidR="002F4929" w:rsidRPr="00313722" w:rsidRDefault="00A20793" w:rsidP="002F4929">
      <w:pPr>
        <w:spacing w:before="120" w:after="60"/>
        <w:jc w:val="both"/>
        <w:rPr>
          <w:spacing w:val="-3"/>
        </w:rPr>
      </w:pPr>
      <w:r w:rsidRPr="00313722">
        <w:rPr>
          <w:spacing w:val="-3"/>
        </w:rPr>
        <w:t>La risoluzione è disposta con provvedimento del Direttore del Centro di Ricerca interessato, previa formale contestazione degli addebiti e valutazione delle eventuali giustificazioni presentate</w:t>
      </w:r>
      <w:r w:rsidR="002F4929" w:rsidRPr="00313722">
        <w:rPr>
          <w:spacing w:val="-3"/>
        </w:rPr>
        <w:t xml:space="preserve"> </w:t>
      </w:r>
      <w:r w:rsidRPr="00313722">
        <w:rPr>
          <w:spacing w:val="-3"/>
        </w:rPr>
        <w:t>dall’interessato.</w:t>
      </w:r>
    </w:p>
    <w:p w14:paraId="24CA88D8" w14:textId="70B3DD2F" w:rsidR="00732095" w:rsidRPr="00313722" w:rsidRDefault="00A20793" w:rsidP="002F4929">
      <w:pPr>
        <w:spacing w:before="120" w:after="60"/>
        <w:jc w:val="both"/>
        <w:rPr>
          <w:spacing w:val="-3"/>
        </w:rPr>
      </w:pPr>
      <w:r w:rsidRPr="00313722">
        <w:rPr>
          <w:spacing w:val="-3"/>
        </w:rPr>
        <w:t>Il collaboratore ha facoltà di chiedere la risoluzione del contratto formalizzando un preavviso di almeno 30 giorni. La risoluzione decorre dal giorno 1 o dal giorno 16 di ciascun mese.</w:t>
      </w:r>
    </w:p>
    <w:p w14:paraId="6BEE26E5" w14:textId="3E7DCF5E" w:rsidR="007115B0" w:rsidRPr="00C92750" w:rsidRDefault="007115B0" w:rsidP="00D518F0">
      <w:pPr>
        <w:spacing w:before="120" w:after="60"/>
        <w:jc w:val="center"/>
        <w:rPr>
          <w:b/>
          <w:color w:val="EE0000"/>
        </w:rPr>
      </w:pPr>
    </w:p>
    <w:p w14:paraId="2A5703D2" w14:textId="77777777" w:rsidR="007115B0" w:rsidRPr="00313722" w:rsidRDefault="007115B0" w:rsidP="007115B0">
      <w:pPr>
        <w:jc w:val="center"/>
        <w:rPr>
          <w:b/>
        </w:rPr>
      </w:pPr>
      <w:r w:rsidRPr="00313722">
        <w:rPr>
          <w:b/>
        </w:rPr>
        <w:t>Responsabile del procedimento</w:t>
      </w:r>
    </w:p>
    <w:p w14:paraId="673A6707" w14:textId="61183F35" w:rsidR="007115B0" w:rsidRPr="00313722" w:rsidRDefault="007115B0" w:rsidP="007115B0">
      <w:pPr>
        <w:spacing w:before="60" w:after="60" w:line="270" w:lineRule="atLeast"/>
        <w:jc w:val="both"/>
        <w:rPr>
          <w:rFonts w:eastAsia="SimSun"/>
          <w:color w:val="0000FF"/>
        </w:rPr>
      </w:pPr>
      <w:r w:rsidRPr="00313722">
        <w:t>Per gli aspetti che esulano da quelli di cui al successivo art. 1</w:t>
      </w:r>
      <w:r w:rsidR="00646CF7" w:rsidRPr="00313722">
        <w:t>9</w:t>
      </w:r>
      <w:r w:rsidR="00CA0F38" w:rsidRPr="00313722">
        <w:t xml:space="preserve"> </w:t>
      </w:r>
      <w:r w:rsidRPr="00313722">
        <w:t xml:space="preserve">e limitatamente a quelli inerenti alla presente procedura selettiva, il responsabile del procedimento è individuato </w:t>
      </w:r>
      <w:r w:rsidR="00256D5C" w:rsidRPr="00313722">
        <w:t>nel</w:t>
      </w:r>
      <w:r w:rsidR="00646CF7" w:rsidRPr="00313722">
        <w:t xml:space="preserve"> </w:t>
      </w:r>
      <w:r w:rsidR="005904E3" w:rsidRPr="00313722">
        <w:t xml:space="preserve"> </w:t>
      </w:r>
      <w:r w:rsidR="00256D5C" w:rsidRPr="00313722">
        <w:rPr>
          <w:highlight w:val="yellow"/>
        </w:rPr>
        <w:t>Sig.</w:t>
      </w:r>
      <w:r w:rsidR="00AB1C25" w:rsidRPr="00313722">
        <w:rPr>
          <w:highlight w:val="yellow"/>
        </w:rPr>
        <w:t>/Sig.ra-Dr./Dr.ssa ________________</w:t>
      </w:r>
      <w:r w:rsidR="00CB6752" w:rsidRPr="00313722">
        <w:rPr>
          <w:highlight w:val="yellow"/>
        </w:rPr>
        <w:t>_______________________</w:t>
      </w:r>
      <w:r w:rsidR="00AB1C25" w:rsidRPr="00313722">
        <w:rPr>
          <w:highlight w:val="yellow"/>
        </w:rPr>
        <w:t>___</w:t>
      </w:r>
      <w:r w:rsidR="00AB1C25" w:rsidRPr="00313722">
        <w:t xml:space="preserve"> </w:t>
      </w:r>
      <w:r w:rsidR="00CB6752" w:rsidRPr="00313722">
        <w:rPr>
          <w:b/>
          <w:color w:val="808080"/>
        </w:rPr>
        <w:t>[riportare Nome, Cognome, profilo professionale e Ufficio di assegnazione]</w:t>
      </w:r>
      <w:r w:rsidRPr="00313722">
        <w:t xml:space="preserve">, reperibile, ai fini della presente procedura, esclusivamente al seguente punto di contatto: </w:t>
      </w:r>
      <w:hyperlink r:id="rId17" w:history="1">
        <w:r w:rsidR="00CB6752" w:rsidRPr="00313722">
          <w:rPr>
            <w:rFonts w:eastAsia="SimSun"/>
            <w:highlight w:val="yellow"/>
          </w:rPr>
          <w:t>____________________</w:t>
        </w:r>
      </w:hyperlink>
      <w:r w:rsidR="00CB6752" w:rsidRPr="00313722">
        <w:t xml:space="preserve"> </w:t>
      </w:r>
      <w:r w:rsidR="00CB6752" w:rsidRPr="00313722">
        <w:rPr>
          <w:b/>
          <w:color w:val="808080"/>
        </w:rPr>
        <w:t xml:space="preserve">[riportare indirizzo </w:t>
      </w:r>
      <w:r w:rsidR="00354330" w:rsidRPr="00313722">
        <w:rPr>
          <w:b/>
          <w:color w:val="808080"/>
        </w:rPr>
        <w:t>e-mail e/o PEC Ufficio]</w:t>
      </w:r>
      <w:r w:rsidRPr="00E31BD1">
        <w:rPr>
          <w:rFonts w:eastAsia="SimSun"/>
        </w:rPr>
        <w:t>.</w:t>
      </w:r>
    </w:p>
    <w:p w14:paraId="468F6C48" w14:textId="77777777" w:rsidR="007115B0" w:rsidRPr="00313722" w:rsidRDefault="007115B0" w:rsidP="007115B0">
      <w:pPr>
        <w:spacing w:before="60" w:after="60" w:line="270" w:lineRule="atLeast"/>
        <w:jc w:val="both"/>
      </w:pPr>
      <w:r w:rsidRPr="00313722">
        <w:t>In relazione alla presente procedura, è possibile richiedere chiarimenti; le richieste dovranno essere inoltrate al Responsabile del procedimento esclusivamente per iscritto al punto di contatto sopra indicato.</w:t>
      </w:r>
    </w:p>
    <w:p w14:paraId="0739DFD9" w14:textId="77777777" w:rsidR="007115B0" w:rsidRPr="00313722" w:rsidRDefault="007115B0" w:rsidP="007115B0">
      <w:pPr>
        <w:spacing w:before="60" w:after="60" w:line="270" w:lineRule="atLeast"/>
        <w:jc w:val="both"/>
      </w:pPr>
      <w:r w:rsidRPr="00313722">
        <w:t>Le richieste di chiarimenti potranno pervenire entro e non oltre 5 giorni prima della scadenza del termine per la presentazione delle domande di partecipazione. Non saranno, pertanto, fornite risposte ai quesiti pervenuti successivamente al termine indicato.</w:t>
      </w:r>
    </w:p>
    <w:p w14:paraId="524D4B91" w14:textId="77777777" w:rsidR="007115B0" w:rsidRPr="00313722" w:rsidRDefault="00BC39C9" w:rsidP="007115B0">
      <w:pPr>
        <w:spacing w:before="60" w:after="60" w:line="270" w:lineRule="atLeast"/>
        <w:jc w:val="both"/>
      </w:pPr>
      <w:r w:rsidRPr="00313722">
        <w:t>Il Centro di ricerca</w:t>
      </w:r>
      <w:r w:rsidR="007115B0" w:rsidRPr="00313722">
        <w:t xml:space="preserve"> risponderà </w:t>
      </w:r>
      <w:r w:rsidRPr="00313722">
        <w:t>fino a</w:t>
      </w:r>
      <w:r w:rsidR="007115B0" w:rsidRPr="00313722">
        <w:t xml:space="preserve"> 3 giorni prima della scadenza del termine per la presentazione delle domande di partecipazione.</w:t>
      </w:r>
    </w:p>
    <w:p w14:paraId="7A58DB4E" w14:textId="4851BC2F" w:rsidR="007115B0" w:rsidRDefault="007115B0" w:rsidP="007115B0">
      <w:pPr>
        <w:spacing w:before="60" w:after="60" w:line="270" w:lineRule="atLeast"/>
        <w:jc w:val="both"/>
        <w:rPr>
          <w:bCs/>
        </w:rPr>
      </w:pPr>
      <w:r w:rsidRPr="00313722">
        <w:lastRenderedPageBreak/>
        <w:t xml:space="preserve">A tal riguardo, il CREA provvederà a pubblicare le FAQ sul sito istituzionale dell’Ente, </w:t>
      </w:r>
      <w:r w:rsidRPr="00313722">
        <w:rPr>
          <w:bCs/>
        </w:rPr>
        <w:t>nella sezione dedicata alla presente procedura.</w:t>
      </w:r>
    </w:p>
    <w:p w14:paraId="558CC5C8" w14:textId="77777777" w:rsidR="00732095" w:rsidRPr="00313722" w:rsidRDefault="00732095" w:rsidP="007115B0">
      <w:pPr>
        <w:spacing w:before="60" w:after="60" w:line="270" w:lineRule="atLeast"/>
        <w:jc w:val="both"/>
        <w:rPr>
          <w:bCs/>
        </w:rPr>
      </w:pPr>
    </w:p>
    <w:p w14:paraId="3DE2332D" w14:textId="67B6854A" w:rsidR="007115B0" w:rsidRPr="00313722" w:rsidRDefault="007115B0" w:rsidP="007D5D76">
      <w:pPr>
        <w:numPr>
          <w:ilvl w:val="0"/>
          <w:numId w:val="16"/>
        </w:numPr>
        <w:spacing w:before="60" w:after="60"/>
        <w:jc w:val="center"/>
        <w:rPr>
          <w:b/>
        </w:rPr>
      </w:pPr>
    </w:p>
    <w:p w14:paraId="29D2184C" w14:textId="77777777" w:rsidR="007115B0" w:rsidRPr="00313722" w:rsidRDefault="00EB649A" w:rsidP="007115B0">
      <w:pPr>
        <w:ind w:firstLine="709"/>
        <w:jc w:val="center"/>
        <w:rPr>
          <w:b/>
        </w:rPr>
      </w:pPr>
      <w:r w:rsidRPr="00313722">
        <w:rPr>
          <w:b/>
        </w:rPr>
        <w:t xml:space="preserve">Assistenza </w:t>
      </w:r>
      <w:r w:rsidR="007115B0" w:rsidRPr="00313722">
        <w:rPr>
          <w:b/>
        </w:rPr>
        <w:t>gestione informatica e telematica</w:t>
      </w:r>
      <w:r w:rsidRPr="00313722">
        <w:rPr>
          <w:b/>
        </w:rPr>
        <w:t xml:space="preserve"> DEMETRA</w:t>
      </w:r>
    </w:p>
    <w:p w14:paraId="03B6388C" w14:textId="77777777" w:rsidR="0047547C" w:rsidRDefault="00EB649A" w:rsidP="005E427E">
      <w:pPr>
        <w:jc w:val="both"/>
        <w:rPr>
          <w:color w:val="77206D" w:themeColor="accent5" w:themeShade="BF"/>
        </w:rPr>
      </w:pPr>
      <w:r w:rsidRPr="00313722">
        <w:t xml:space="preserve">Per ricevere assistenza sull’utilizzo della piattaforma Demetra, è possibile contattare il seguente indirizzo di posta elettronica: </w:t>
      </w:r>
      <w:hyperlink r:id="rId18" w:history="1">
        <w:r w:rsidR="008B3786" w:rsidRPr="00313722">
          <w:rPr>
            <w:rStyle w:val="Collegamentoipertestuale"/>
            <w:color w:val="auto"/>
            <w:highlight w:val="yellow"/>
          </w:rPr>
          <w:t>_____@crea.gov.it</w:t>
        </w:r>
      </w:hyperlink>
      <w:r w:rsidRPr="00313722">
        <w:rPr>
          <w:color w:val="77206D" w:themeColor="accent5" w:themeShade="BF"/>
        </w:rPr>
        <w:t xml:space="preserve"> </w:t>
      </w:r>
      <w:r w:rsidR="008B3786" w:rsidRPr="00313722">
        <w:rPr>
          <w:b/>
          <w:bCs/>
          <w:i/>
          <w:iCs/>
          <w:color w:val="808080" w:themeColor="background1" w:themeShade="80"/>
        </w:rPr>
        <w:t>[indicare e-mail del referente informatico del Centro]</w:t>
      </w:r>
      <w:r w:rsidR="008B3786" w:rsidRPr="00313722">
        <w:rPr>
          <w:color w:val="77206D" w:themeColor="accent5" w:themeShade="BF"/>
        </w:rPr>
        <w:t xml:space="preserve">, </w:t>
      </w:r>
      <w:r w:rsidRPr="00313722">
        <w:t>specificando nell’oggetto della e-mail “Richiesta chiarimenti piattaforma Demetra - Codice Avviso “</w:t>
      </w:r>
      <w:r w:rsidRPr="00313722">
        <w:rPr>
          <w:highlight w:val="yellow"/>
        </w:rPr>
        <w:t>____________________</w:t>
      </w:r>
      <w:r w:rsidRPr="00313722">
        <w:t xml:space="preserve">”. </w:t>
      </w:r>
    </w:p>
    <w:p w14:paraId="6ACBBA0B" w14:textId="152C100F" w:rsidR="00732095" w:rsidRPr="001B0993" w:rsidRDefault="002272C9" w:rsidP="001B0993">
      <w:pPr>
        <w:spacing w:before="60" w:after="120"/>
        <w:jc w:val="both"/>
      </w:pPr>
      <w:r w:rsidRPr="00313722">
        <w:t>L’assistenza è assicurata fino al suddetto termine esclusivamente dalle ore 9:00 alle ore 17:00 nei giorni lavorativi.</w:t>
      </w:r>
    </w:p>
    <w:p w14:paraId="14C884F6" w14:textId="31001BA4" w:rsidR="0093325E" w:rsidRPr="00313722" w:rsidRDefault="0093325E" w:rsidP="007D5D76">
      <w:pPr>
        <w:numPr>
          <w:ilvl w:val="0"/>
          <w:numId w:val="16"/>
        </w:numPr>
        <w:spacing w:before="60" w:after="60"/>
        <w:jc w:val="center"/>
        <w:rPr>
          <w:b/>
        </w:rPr>
      </w:pPr>
    </w:p>
    <w:p w14:paraId="6BA18ECE" w14:textId="77777777" w:rsidR="0093325E" w:rsidRPr="00313722" w:rsidRDefault="0093325E" w:rsidP="00B41959">
      <w:pPr>
        <w:spacing w:before="60"/>
        <w:jc w:val="center"/>
        <w:rPr>
          <w:color w:val="000000"/>
        </w:rPr>
      </w:pPr>
      <w:r w:rsidRPr="00313722">
        <w:rPr>
          <w:b/>
          <w:bCs/>
          <w:color w:val="000000"/>
        </w:rPr>
        <w:t>Trattamento dei dati personali</w:t>
      </w:r>
    </w:p>
    <w:p w14:paraId="550D7196" w14:textId="77777777" w:rsidR="0027514F" w:rsidRPr="00313722" w:rsidRDefault="007115B0" w:rsidP="0027514F">
      <w:pPr>
        <w:jc w:val="both"/>
      </w:pPr>
      <w:r w:rsidRPr="00313722">
        <w:t>I dati personali raccolti al fine dell’espletamento delle attività connesse e strumentali alla procedura selettiva sono trattati nel pieno rispetto degli obblighi e dei principi di legge, garantendo la tutela dei diritti e delle libertà fondamentali che sono riconosciuti ai candidati, con particolare riguardo ai principi applicabili al trattamento dei dati personali di cui all’articolo 5 del “Regolamento Generale sulla Protezione Dati” (Regolamento UE 2016/679) di seguito RGPD.</w:t>
      </w:r>
    </w:p>
    <w:p w14:paraId="2AC3CE9F" w14:textId="6F372F62" w:rsidR="00D518F0" w:rsidRPr="00313722" w:rsidRDefault="007115B0" w:rsidP="001B0993">
      <w:pPr>
        <w:spacing w:before="60" w:after="120"/>
        <w:jc w:val="both"/>
      </w:pPr>
      <w:r w:rsidRPr="00313722">
        <w:t>Nella domanda di partecipazione il candidato deve confermare di aver letto e ben compreso l'informativa sul trattamento dati riportata nella</w:t>
      </w:r>
      <w:r w:rsidRPr="00313722">
        <w:rPr>
          <w:color w:val="000000"/>
        </w:rPr>
        <w:t xml:space="preserve"> </w:t>
      </w:r>
      <w:r w:rsidRPr="00313722">
        <w:rPr>
          <w:b/>
          <w:bCs/>
          <w:color w:val="4C94D8"/>
        </w:rPr>
        <w:t>[Nota 1]</w:t>
      </w:r>
      <w:r w:rsidRPr="00313722">
        <w:rPr>
          <w:color w:val="000000"/>
        </w:rPr>
        <w:t xml:space="preserve"> </w:t>
      </w:r>
      <w:r w:rsidR="00F74381" w:rsidRPr="00313722">
        <w:t xml:space="preserve">scaricabile </w:t>
      </w:r>
      <w:r w:rsidR="0080002C" w:rsidRPr="00313722">
        <w:t>dalla cartella “</w:t>
      </w:r>
      <w:r w:rsidR="0080002C" w:rsidRPr="00313722">
        <w:rPr>
          <w:b/>
          <w:bCs/>
        </w:rPr>
        <w:t>Nota 1 e 2 – Concorsi</w:t>
      </w:r>
      <w:r w:rsidR="0080002C" w:rsidRPr="00313722">
        <w:t xml:space="preserve">”, raggiungibile al seguente link </w:t>
      </w:r>
      <w:hyperlink r:id="rId19" w:history="1">
        <w:r w:rsidR="0080002C" w:rsidRPr="00313722">
          <w:rPr>
            <w:rStyle w:val="Collegamentoipertestuale"/>
          </w:rPr>
          <w:t>https://www.crea.gov.it/elenco-documenti-e-avvisi10</w:t>
        </w:r>
      </w:hyperlink>
      <w:r w:rsidR="0080002C" w:rsidRPr="00313722">
        <w:t xml:space="preserve"> </w:t>
      </w:r>
      <w:r w:rsidRPr="00313722">
        <w:t>e deve rilasciare il consenso al trattamento dei dati.</w:t>
      </w:r>
    </w:p>
    <w:p w14:paraId="072C0D20" w14:textId="77777777" w:rsidR="00F66B59" w:rsidRDefault="00F66B59" w:rsidP="00AB1316">
      <w:pPr>
        <w:numPr>
          <w:ilvl w:val="0"/>
          <w:numId w:val="16"/>
        </w:numPr>
        <w:spacing w:before="60" w:after="60"/>
        <w:jc w:val="center"/>
        <w:rPr>
          <w:b/>
          <w:bCs/>
          <w:color w:val="000000"/>
        </w:rPr>
      </w:pPr>
    </w:p>
    <w:p w14:paraId="556BD37F" w14:textId="77777777" w:rsidR="00AB1316" w:rsidRDefault="00BC39C9" w:rsidP="00AB1316">
      <w:pPr>
        <w:spacing w:before="60"/>
        <w:ind w:right="142"/>
        <w:jc w:val="center"/>
        <w:rPr>
          <w:b/>
          <w:bCs/>
          <w:color w:val="000000"/>
        </w:rPr>
      </w:pPr>
      <w:r w:rsidRPr="00313722">
        <w:rPr>
          <w:b/>
          <w:bCs/>
          <w:color w:val="000000"/>
        </w:rPr>
        <w:t>Pubblicità</w:t>
      </w:r>
    </w:p>
    <w:p w14:paraId="59AC35F3" w14:textId="34F27B2A" w:rsidR="00BC39C9" w:rsidRDefault="00E56AAF" w:rsidP="00AB1316">
      <w:pPr>
        <w:spacing w:before="60"/>
        <w:jc w:val="both"/>
        <w:rPr>
          <w:bCs/>
          <w:color w:val="808080" w:themeColor="background1" w:themeShade="80"/>
        </w:rPr>
      </w:pPr>
      <w:r w:rsidRPr="00313722">
        <w:rPr>
          <w:bCs/>
          <w:color w:val="000000"/>
        </w:rPr>
        <w:t xml:space="preserve">Il bando è pubblicato sul sito istituzionale del CREA, nella sezione </w:t>
      </w:r>
      <w:hyperlink r:id="rId20" w:history="1">
        <w:r w:rsidR="00084D9C" w:rsidRPr="00313722">
          <w:rPr>
            <w:rStyle w:val="Collegamentoipertestuale"/>
            <w:bCs/>
            <w:u w:val="none"/>
          </w:rPr>
          <w:t>https://www.crea.gov.it/web/guest/borse-di-studio-e-contratti-incarichi-di-ricerca</w:t>
        </w:r>
      </w:hyperlink>
      <w:r w:rsidRPr="00313722">
        <w:rPr>
          <w:bCs/>
          <w:color w:val="000000"/>
        </w:rPr>
        <w:t>, sul portale Euraxess dell’Unione europea</w:t>
      </w:r>
      <w:r w:rsidR="006A23D5" w:rsidRPr="00313722">
        <w:rPr>
          <w:bCs/>
          <w:color w:val="000000"/>
        </w:rPr>
        <w:t xml:space="preserve"> </w:t>
      </w:r>
      <w:r w:rsidR="006A23D5" w:rsidRPr="00313722">
        <w:rPr>
          <w:b/>
          <w:i/>
          <w:iCs/>
          <w:color w:val="808080" w:themeColor="background1" w:themeShade="80"/>
        </w:rPr>
        <w:t xml:space="preserve">[inserire eventuale </w:t>
      </w:r>
      <w:r w:rsidRPr="00313722">
        <w:rPr>
          <w:b/>
          <w:i/>
          <w:iCs/>
          <w:color w:val="808080" w:themeColor="background1" w:themeShade="80"/>
        </w:rPr>
        <w:t xml:space="preserve">ulteriore forma di pubblicità </w:t>
      </w:r>
      <w:r w:rsidR="006A23D5" w:rsidRPr="00313722">
        <w:rPr>
          <w:b/>
          <w:i/>
          <w:iCs/>
          <w:color w:val="808080" w:themeColor="background1" w:themeShade="80"/>
        </w:rPr>
        <w:t>p</w:t>
      </w:r>
      <w:r w:rsidRPr="00313722">
        <w:rPr>
          <w:b/>
          <w:i/>
          <w:iCs/>
          <w:color w:val="808080" w:themeColor="background1" w:themeShade="80"/>
        </w:rPr>
        <w:t>rescritta dalla normativa vigente o ritenuta idonea dall’Amministrazione, fatto salvo l’espletamento di specifiche forme di diffusione eventualmente richieste dai soggetti finanziatori</w:t>
      </w:r>
      <w:r w:rsidR="00221AB8" w:rsidRPr="00313722">
        <w:rPr>
          <w:b/>
          <w:i/>
          <w:iCs/>
          <w:color w:val="808080" w:themeColor="background1" w:themeShade="80"/>
        </w:rPr>
        <w:t>]</w:t>
      </w:r>
      <w:r w:rsidRPr="00313722">
        <w:rPr>
          <w:bCs/>
          <w:color w:val="808080" w:themeColor="background1" w:themeShade="80"/>
        </w:rPr>
        <w:t>.</w:t>
      </w:r>
    </w:p>
    <w:p w14:paraId="29B57335" w14:textId="510519BC" w:rsidR="00BD5EA1" w:rsidRPr="00313722" w:rsidRDefault="00BD5EA1" w:rsidP="00BD5EA1">
      <w:pPr>
        <w:spacing w:before="60" w:after="60" w:line="270" w:lineRule="atLeast"/>
        <w:jc w:val="both"/>
        <w:rPr>
          <w:b/>
          <w:bCs/>
        </w:rPr>
      </w:pPr>
      <w:r w:rsidRPr="00313722">
        <w:rPr>
          <w:b/>
          <w:bCs/>
        </w:rPr>
        <w:tab/>
      </w:r>
      <w:r w:rsidRPr="00313722">
        <w:rPr>
          <w:b/>
          <w:bCs/>
        </w:rPr>
        <w:tab/>
      </w:r>
      <w:r w:rsidRPr="00313722">
        <w:rPr>
          <w:b/>
          <w:bCs/>
        </w:rPr>
        <w:tab/>
      </w:r>
      <w:r w:rsidRPr="00313722">
        <w:rPr>
          <w:b/>
          <w:bCs/>
        </w:rPr>
        <w:tab/>
      </w:r>
      <w:r w:rsidRPr="00313722">
        <w:rPr>
          <w:b/>
          <w:bCs/>
        </w:rPr>
        <w:tab/>
      </w:r>
      <w:r w:rsidRPr="00313722">
        <w:rPr>
          <w:b/>
          <w:bCs/>
        </w:rPr>
        <w:tab/>
      </w:r>
      <w:r w:rsidRPr="00313722">
        <w:rPr>
          <w:b/>
          <w:bCs/>
        </w:rPr>
        <w:tab/>
      </w:r>
      <w:r w:rsidRPr="00313722">
        <w:rPr>
          <w:b/>
          <w:bCs/>
        </w:rPr>
        <w:tab/>
      </w:r>
      <w:r w:rsidRPr="00313722">
        <w:rPr>
          <w:b/>
          <w:bCs/>
        </w:rPr>
        <w:tab/>
      </w:r>
      <w:r w:rsidRPr="00313722">
        <w:rPr>
          <w:b/>
          <w:bCs/>
        </w:rPr>
        <w:tab/>
        <w:t xml:space="preserve"> </w:t>
      </w:r>
    </w:p>
    <w:p w14:paraId="5B072D19" w14:textId="46F4A188" w:rsidR="00910853" w:rsidRDefault="00BD5EA1" w:rsidP="005E427E">
      <w:pPr>
        <w:spacing w:before="60" w:after="60" w:line="270" w:lineRule="atLeast"/>
        <w:jc w:val="both"/>
        <w:rPr>
          <w:b/>
          <w:bCs/>
        </w:rPr>
      </w:pPr>
      <w:r w:rsidRPr="00313722">
        <w:rPr>
          <w:b/>
          <w:bCs/>
        </w:rPr>
        <w:tab/>
      </w:r>
      <w:r w:rsidRPr="00313722">
        <w:rPr>
          <w:b/>
          <w:bCs/>
        </w:rPr>
        <w:tab/>
      </w:r>
      <w:r w:rsidRPr="00313722">
        <w:rPr>
          <w:b/>
          <w:bCs/>
        </w:rPr>
        <w:tab/>
      </w:r>
      <w:r w:rsidRPr="00313722">
        <w:rPr>
          <w:b/>
          <w:bCs/>
        </w:rPr>
        <w:tab/>
      </w:r>
      <w:r w:rsidRPr="00313722">
        <w:rPr>
          <w:b/>
          <w:bCs/>
        </w:rPr>
        <w:tab/>
      </w:r>
      <w:r w:rsidRPr="00313722">
        <w:rPr>
          <w:b/>
          <w:bCs/>
        </w:rPr>
        <w:tab/>
      </w:r>
      <w:r w:rsidRPr="00313722">
        <w:rPr>
          <w:b/>
          <w:bCs/>
        </w:rPr>
        <w:tab/>
      </w:r>
      <w:r w:rsidR="00F74381" w:rsidRPr="00313722">
        <w:rPr>
          <w:b/>
          <w:bCs/>
        </w:rPr>
        <w:tab/>
      </w:r>
      <w:r w:rsidR="00F74381" w:rsidRPr="00313722">
        <w:rPr>
          <w:b/>
          <w:bCs/>
        </w:rPr>
        <w:tab/>
      </w:r>
      <w:r w:rsidR="00A106E5" w:rsidRPr="00313722">
        <w:rPr>
          <w:b/>
          <w:bCs/>
        </w:rPr>
        <w:t>Direttore del Centro</w:t>
      </w:r>
    </w:p>
    <w:p w14:paraId="7852AFE2" w14:textId="77777777" w:rsidR="00FD138E" w:rsidRPr="00313722" w:rsidRDefault="00FD138E" w:rsidP="005E427E">
      <w:pPr>
        <w:spacing w:before="60" w:after="60" w:line="270" w:lineRule="atLeast"/>
        <w:jc w:val="both"/>
        <w:rPr>
          <w:b/>
          <w:bCs/>
        </w:rPr>
      </w:pPr>
    </w:p>
    <w:sectPr w:rsidR="00FD138E" w:rsidRPr="00313722" w:rsidSect="00F74E13">
      <w:headerReference w:type="default" r:id="rId21"/>
      <w:footerReference w:type="even" r:id="rId22"/>
      <w:footerReference w:type="default" r:id="rId23"/>
      <w:headerReference w:type="first" r:id="rId24"/>
      <w:footerReference w:type="first" r:id="rId25"/>
      <w:pgSz w:w="11906" w:h="16838"/>
      <w:pgMar w:top="1985" w:right="991" w:bottom="1418" w:left="1134"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2D21C" w14:textId="77777777" w:rsidR="002F1F84" w:rsidRDefault="002F1F84">
      <w:r>
        <w:separator/>
      </w:r>
    </w:p>
  </w:endnote>
  <w:endnote w:type="continuationSeparator" w:id="0">
    <w:p w14:paraId="31D836F4" w14:textId="77777777" w:rsidR="002F1F84" w:rsidRDefault="002F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6DD89" w14:textId="77777777" w:rsidR="00107CD2" w:rsidRDefault="00107CD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D00C12">
      <w:rPr>
        <w:rStyle w:val="Numeropagina"/>
        <w:noProof/>
      </w:rPr>
      <w:t>6</w:t>
    </w:r>
    <w:r>
      <w:rPr>
        <w:rStyle w:val="Numeropagina"/>
      </w:rPr>
      <w:fldChar w:fldCharType="end"/>
    </w:r>
  </w:p>
  <w:p w14:paraId="240D963B" w14:textId="77777777" w:rsidR="00107CD2" w:rsidRDefault="00107CD2">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2B19" w14:textId="77777777" w:rsidR="00107CD2" w:rsidRDefault="00107CD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CD56D8">
      <w:rPr>
        <w:rStyle w:val="Numeropagina"/>
        <w:noProof/>
      </w:rPr>
      <w:t>7</w:t>
    </w:r>
    <w:r>
      <w:rPr>
        <w:rStyle w:val="Numeropagina"/>
      </w:rPr>
      <w:fldChar w:fldCharType="end"/>
    </w:r>
  </w:p>
  <w:p w14:paraId="253A397F" w14:textId="77777777" w:rsidR="00107CD2" w:rsidRDefault="00107CD2">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60"/>
      <w:gridCol w:w="3260"/>
      <w:gridCol w:w="3260"/>
    </w:tblGrid>
    <w:tr w:rsidR="31B0DD59" w14:paraId="252C4292" w14:textId="77777777" w:rsidTr="31B0DD59">
      <w:trPr>
        <w:trHeight w:val="300"/>
      </w:trPr>
      <w:tc>
        <w:tcPr>
          <w:tcW w:w="3260" w:type="dxa"/>
        </w:tcPr>
        <w:p w14:paraId="08BB9697" w14:textId="0028DCA6" w:rsidR="31B0DD59" w:rsidRDefault="31B0DD59" w:rsidP="31B0DD59">
          <w:pPr>
            <w:pStyle w:val="Intestazione"/>
            <w:ind w:left="-115"/>
          </w:pPr>
        </w:p>
      </w:tc>
      <w:tc>
        <w:tcPr>
          <w:tcW w:w="3260" w:type="dxa"/>
        </w:tcPr>
        <w:p w14:paraId="669E69D4" w14:textId="61CCE709" w:rsidR="31B0DD59" w:rsidRDefault="31B0DD59" w:rsidP="31B0DD59">
          <w:pPr>
            <w:pStyle w:val="Intestazione"/>
            <w:jc w:val="center"/>
          </w:pPr>
        </w:p>
      </w:tc>
      <w:tc>
        <w:tcPr>
          <w:tcW w:w="3260" w:type="dxa"/>
        </w:tcPr>
        <w:p w14:paraId="26F30C8F" w14:textId="347DBCB9" w:rsidR="31B0DD59" w:rsidRDefault="31B0DD59" w:rsidP="31B0DD59">
          <w:pPr>
            <w:pStyle w:val="Intestazione"/>
            <w:ind w:right="-115"/>
            <w:jc w:val="right"/>
          </w:pPr>
        </w:p>
      </w:tc>
    </w:tr>
  </w:tbl>
  <w:p w14:paraId="135E20DA" w14:textId="5DE05DFC" w:rsidR="31B0DD59" w:rsidRDefault="31B0DD59" w:rsidP="31B0DD5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A5B33" w14:textId="77777777" w:rsidR="002F1F84" w:rsidRDefault="002F1F84">
      <w:r>
        <w:separator/>
      </w:r>
    </w:p>
  </w:footnote>
  <w:footnote w:type="continuationSeparator" w:id="0">
    <w:p w14:paraId="18C7F447" w14:textId="77777777" w:rsidR="002F1F84" w:rsidRDefault="002F1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60"/>
      <w:gridCol w:w="3260"/>
      <w:gridCol w:w="3260"/>
    </w:tblGrid>
    <w:tr w:rsidR="31B0DD59" w14:paraId="37E9C0A5" w14:textId="77777777" w:rsidTr="31B0DD59">
      <w:trPr>
        <w:trHeight w:val="300"/>
      </w:trPr>
      <w:tc>
        <w:tcPr>
          <w:tcW w:w="3260" w:type="dxa"/>
        </w:tcPr>
        <w:p w14:paraId="4450902B" w14:textId="5656F31C" w:rsidR="31B0DD59" w:rsidRDefault="31B0DD59" w:rsidP="31B0DD59">
          <w:pPr>
            <w:pStyle w:val="Intestazione"/>
            <w:ind w:left="-115"/>
          </w:pPr>
        </w:p>
      </w:tc>
      <w:tc>
        <w:tcPr>
          <w:tcW w:w="3260" w:type="dxa"/>
        </w:tcPr>
        <w:p w14:paraId="2DCF3B4C" w14:textId="18CCABA9" w:rsidR="31B0DD59" w:rsidRDefault="31B0DD59" w:rsidP="31B0DD59">
          <w:pPr>
            <w:pStyle w:val="Intestazione"/>
            <w:jc w:val="center"/>
          </w:pPr>
        </w:p>
      </w:tc>
      <w:tc>
        <w:tcPr>
          <w:tcW w:w="3260" w:type="dxa"/>
        </w:tcPr>
        <w:p w14:paraId="7BFAD5B1" w14:textId="59F20E2D" w:rsidR="31B0DD59" w:rsidRDefault="31B0DD59" w:rsidP="31B0DD59">
          <w:pPr>
            <w:pStyle w:val="Intestazione"/>
            <w:ind w:right="-115"/>
            <w:jc w:val="right"/>
          </w:pPr>
        </w:p>
      </w:tc>
    </w:tr>
  </w:tbl>
  <w:p w14:paraId="03DFD802" w14:textId="0D60C745" w:rsidR="31B0DD59" w:rsidRDefault="31B0DD59" w:rsidP="31B0DD5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E60DF" w14:textId="77777777" w:rsidR="00D00C12" w:rsidRDefault="00D00C12" w:rsidP="00D00C12">
    <w:pPr>
      <w:pStyle w:val="Corpodeltesto3"/>
      <w:autoSpaceDE/>
      <w:autoSpaceDN/>
      <w:adjustRightInd/>
      <w:spacing w:line="300" w:lineRule="exact"/>
      <w:rPr>
        <w:rFonts w:ascii="Calibri" w:hAnsi="Calibri"/>
        <w:b/>
        <w:sz w:val="16"/>
        <w:szCs w:val="16"/>
      </w:rPr>
    </w:pPr>
  </w:p>
  <w:p w14:paraId="78C74777" w14:textId="77777777" w:rsidR="00D00C12" w:rsidRDefault="00D00C12" w:rsidP="00D00C12">
    <w:pPr>
      <w:pStyle w:val="Corpodeltesto3"/>
      <w:autoSpaceDE/>
      <w:autoSpaceDN/>
      <w:adjustRightInd/>
      <w:spacing w:line="300" w:lineRule="exact"/>
      <w:rPr>
        <w:rFonts w:ascii="Calibri" w:hAnsi="Calibri"/>
        <w:b/>
        <w:sz w:val="16"/>
        <w:szCs w:val="16"/>
      </w:rPr>
    </w:pPr>
  </w:p>
  <w:p w14:paraId="100D9532" w14:textId="77777777" w:rsidR="00D00C12" w:rsidRDefault="00D00C12" w:rsidP="00D00C12">
    <w:pPr>
      <w:pStyle w:val="Corpodeltesto3"/>
      <w:autoSpaceDE/>
      <w:autoSpaceDN/>
      <w:adjustRightInd/>
      <w:spacing w:line="300" w:lineRule="exact"/>
      <w:rPr>
        <w:rFonts w:ascii="Calibri" w:hAnsi="Calibri"/>
        <w:b/>
        <w:sz w:val="16"/>
        <w:szCs w:val="16"/>
      </w:rPr>
    </w:pPr>
  </w:p>
  <w:p w14:paraId="74216778" w14:textId="77777777" w:rsidR="00D00C12" w:rsidRDefault="00D00C12" w:rsidP="00D00C12">
    <w:pPr>
      <w:pStyle w:val="Corpodeltesto3"/>
      <w:autoSpaceDE/>
      <w:autoSpaceDN/>
      <w:adjustRightInd/>
      <w:spacing w:line="300" w:lineRule="exact"/>
      <w:rPr>
        <w:rFonts w:ascii="Calibri" w:hAnsi="Calibri"/>
        <w:b/>
        <w:sz w:val="16"/>
        <w:szCs w:val="16"/>
      </w:rPr>
    </w:pPr>
  </w:p>
  <w:p w14:paraId="408B4B4C" w14:textId="493A2E6A" w:rsidR="00A75B5D" w:rsidRPr="00A75B5D" w:rsidRDefault="008F5A9C" w:rsidP="00CF50B3">
    <w:pPr>
      <w:pStyle w:val="Corpodeltesto3"/>
      <w:autoSpaceDE/>
      <w:autoSpaceDN/>
      <w:adjustRightInd/>
      <w:spacing w:line="300" w:lineRule="exact"/>
      <w:jc w:val="right"/>
      <w:rPr>
        <w:rFonts w:ascii="Calibri" w:hAnsi="Calibri"/>
        <w:b/>
        <w:sz w:val="16"/>
        <w:szCs w:val="16"/>
      </w:rPr>
    </w:pPr>
    <w:r>
      <w:rPr>
        <w:rFonts w:ascii="Times New Roman" w:hAnsi="Times New Roman" w:cs="Times New Roman"/>
        <w:b/>
        <w:bCs/>
        <w:noProof/>
        <w:sz w:val="24"/>
        <w:szCs w:val="24"/>
      </w:rPr>
      <w:drawing>
        <wp:anchor distT="0" distB="0" distL="114300" distR="114300" simplePos="0" relativeHeight="251660288" behindDoc="0" locked="0" layoutInCell="1" allowOverlap="1" wp14:anchorId="10F2A32C" wp14:editId="64DE2F9B">
          <wp:simplePos x="0" y="0"/>
          <wp:positionH relativeFrom="column">
            <wp:posOffset>-19050</wp:posOffset>
          </wp:positionH>
          <wp:positionV relativeFrom="paragraph">
            <wp:posOffset>-907415</wp:posOffset>
          </wp:positionV>
          <wp:extent cx="1657350" cy="895350"/>
          <wp:effectExtent l="0" t="0" r="0" b="0"/>
          <wp:wrapNone/>
          <wp:docPr id="192750784" name="Immagine 1">
            <a:extLst xmlns:a="http://schemas.openxmlformats.org/drawingml/2006/main">
              <a:ext uri="{FF2B5EF4-FFF2-40B4-BE49-F238E27FC236}">
                <a16:creationId xmlns:a16="http://schemas.microsoft.com/office/drawing/2014/main" id="{A57577B6-B73A-4AAB-9D0B-1392387422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895350"/>
                  </a:xfrm>
                  <a:prstGeom prst="rect">
                    <a:avLst/>
                  </a:prstGeom>
                  <a:noFill/>
                </pic:spPr>
              </pic:pic>
            </a:graphicData>
          </a:graphic>
          <wp14:sizeRelH relativeFrom="page">
            <wp14:pctWidth>0</wp14:pctWidth>
          </wp14:sizeRelH>
          <wp14:sizeRelV relativeFrom="page">
            <wp14:pctHeight>0</wp14:pctHeight>
          </wp14:sizeRelV>
        </wp:anchor>
      </w:drawing>
    </w:r>
    <w:r w:rsidR="005A7603">
      <w:rPr>
        <w:rFonts w:ascii="Times New Roman" w:hAnsi="Times New Roman" w:cs="Times New Roman"/>
        <w:b/>
        <w:sz w:val="24"/>
        <w:szCs w:val="24"/>
      </w:rPr>
      <w:t xml:space="preserve">Format Bando </w:t>
    </w:r>
    <w:r w:rsidR="006F6194">
      <w:rPr>
        <w:rFonts w:ascii="Times New Roman" w:hAnsi="Times New Roman" w:cs="Times New Roman"/>
        <w:b/>
        <w:sz w:val="24"/>
        <w:szCs w:val="24"/>
      </w:rPr>
      <w:t>INCARICO DI RICERCA ART. 22ter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7880076"/>
    <w:lvl w:ilvl="0">
      <w:start w:val="1"/>
      <w:numFmt w:val="none"/>
      <w:pStyle w:val="Titolo1"/>
      <w:suff w:val="nothing"/>
      <w:lvlText w:val=""/>
      <w:lvlJc w:val="left"/>
    </w:lvl>
    <w:lvl w:ilvl="1">
      <w:start w:val="1"/>
      <w:numFmt w:val="none"/>
      <w:pStyle w:val="Titolo2"/>
      <w:lvlText w:val=""/>
      <w:legacy w:legacy="1" w:legacySpace="216" w:legacyIndent="0"/>
      <w:lvlJc w:val="left"/>
    </w:lvl>
    <w:lvl w:ilvl="2">
      <w:start w:val="1"/>
      <w:numFmt w:val="none"/>
      <w:pStyle w:val="Titolo3"/>
      <w:lvlText w:val=""/>
      <w:legacy w:legacy="1" w:legacySpace="216" w:legacyIndent="0"/>
      <w:lvlJc w:val="left"/>
    </w:lvl>
    <w:lvl w:ilvl="3">
      <w:start w:val="1"/>
      <w:numFmt w:val="none"/>
      <w:pStyle w:val="Titolo4"/>
      <w:lvlText w:val=""/>
      <w:legacy w:legacy="1" w:legacySpace="216" w:legacyIndent="0"/>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ascii="Times New Roman" w:hAnsi="Times New Roman" w:cs="Times New Roman" w:hint="default"/>
        <w:b w:val="0"/>
        <w:i w:val="0"/>
        <w:sz w:val="24"/>
        <w:szCs w:val="24"/>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Wingdings" w:hAnsi="Wingdings"/>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Times New Roman" w:hAnsi="Times New Roman"/>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multilevel"/>
    <w:tmpl w:val="00000004"/>
    <w:name w:val="WW8Num5"/>
    <w:lvl w:ilvl="0">
      <w:start w:val="1"/>
      <w:numFmt w:val="lowerLetter"/>
      <w:lvlText w:val="%1."/>
      <w:lvlJc w:val="left"/>
      <w:pPr>
        <w:tabs>
          <w:tab w:val="num" w:pos="720"/>
        </w:tabs>
        <w:ind w:left="720" w:hanging="360"/>
      </w:pPr>
      <w:rPr>
        <w:rFonts w:cs="Verdana"/>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 w15:restartNumberingAfterBreak="0">
    <w:nsid w:val="00000005"/>
    <w:multiLevelType w:val="singleLevel"/>
    <w:tmpl w:val="F32ED37C"/>
    <w:name w:val="WW8Num6"/>
    <w:lvl w:ilvl="0">
      <w:start w:val="1"/>
      <w:numFmt w:val="decimal"/>
      <w:lvlText w:val="%1."/>
      <w:lvlJc w:val="left"/>
      <w:pPr>
        <w:tabs>
          <w:tab w:val="num" w:pos="708"/>
        </w:tabs>
        <w:ind w:left="708" w:hanging="360"/>
      </w:pPr>
      <w:rPr>
        <w:color w:val="auto"/>
      </w:rPr>
    </w:lvl>
  </w:abstractNum>
  <w:abstractNum w:abstractNumId="5" w15:restartNumberingAfterBreak="0">
    <w:nsid w:val="00000006"/>
    <w:multiLevelType w:val="multilevel"/>
    <w:tmpl w:val="00000006"/>
    <w:name w:val="WW8Num7"/>
    <w:lvl w:ilvl="0">
      <w:start w:val="1"/>
      <w:numFmt w:val="bullet"/>
      <w:lvlText w:val=""/>
      <w:lvlJc w:val="left"/>
      <w:pPr>
        <w:tabs>
          <w:tab w:val="num" w:pos="720"/>
        </w:tabs>
        <w:ind w:left="720" w:hanging="360"/>
      </w:pPr>
      <w:rPr>
        <w:rFonts w:ascii="Symbol" w:hAnsi="Symbol" w:cs="Verdana"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multilevel"/>
    <w:tmpl w:val="00000007"/>
    <w:name w:val="WW8Num8"/>
    <w:lvl w:ilvl="0">
      <w:start w:val="1"/>
      <w:numFmt w:val="decimal"/>
      <w:lvlText w:val="%1)"/>
      <w:lvlJc w:val="left"/>
      <w:pPr>
        <w:tabs>
          <w:tab w:val="num" w:pos="921"/>
        </w:tabs>
        <w:ind w:left="921" w:hanging="360"/>
      </w:pPr>
      <w:rPr>
        <w:sz w:val="20"/>
        <w:szCs w:val="20"/>
      </w:rPr>
    </w:lvl>
    <w:lvl w:ilvl="1">
      <w:start w:val="1"/>
      <w:numFmt w:val="lowerLetter"/>
      <w:lvlText w:val="%2)"/>
      <w:lvlJc w:val="left"/>
      <w:pPr>
        <w:tabs>
          <w:tab w:val="num" w:pos="1641"/>
        </w:tabs>
        <w:ind w:left="1641" w:hanging="360"/>
      </w:pPr>
      <w:rPr>
        <w:sz w:val="20"/>
        <w:szCs w:val="20"/>
      </w:rPr>
    </w:lvl>
    <w:lvl w:ilvl="2">
      <w:start w:val="1"/>
      <w:numFmt w:val="lowerRoman"/>
      <w:lvlText w:val="%3."/>
      <w:lvlJc w:val="right"/>
      <w:pPr>
        <w:tabs>
          <w:tab w:val="num" w:pos="2361"/>
        </w:tabs>
        <w:ind w:left="2361" w:hanging="180"/>
      </w:pPr>
    </w:lvl>
    <w:lvl w:ilvl="3">
      <w:start w:val="1"/>
      <w:numFmt w:val="decimal"/>
      <w:lvlText w:val="%4."/>
      <w:lvlJc w:val="left"/>
      <w:pPr>
        <w:tabs>
          <w:tab w:val="num" w:pos="3081"/>
        </w:tabs>
        <w:ind w:left="3081" w:hanging="360"/>
      </w:pPr>
    </w:lvl>
    <w:lvl w:ilvl="4">
      <w:start w:val="1"/>
      <w:numFmt w:val="lowerLetter"/>
      <w:lvlText w:val="%5."/>
      <w:lvlJc w:val="left"/>
      <w:pPr>
        <w:tabs>
          <w:tab w:val="num" w:pos="3801"/>
        </w:tabs>
        <w:ind w:left="3801" w:hanging="360"/>
      </w:pPr>
    </w:lvl>
    <w:lvl w:ilvl="5">
      <w:start w:val="1"/>
      <w:numFmt w:val="lowerRoman"/>
      <w:lvlText w:val="%6."/>
      <w:lvlJc w:val="right"/>
      <w:pPr>
        <w:tabs>
          <w:tab w:val="num" w:pos="4521"/>
        </w:tabs>
        <w:ind w:left="4521" w:hanging="180"/>
      </w:pPr>
    </w:lvl>
    <w:lvl w:ilvl="6">
      <w:start w:val="1"/>
      <w:numFmt w:val="decimal"/>
      <w:lvlText w:val="%7."/>
      <w:lvlJc w:val="left"/>
      <w:pPr>
        <w:tabs>
          <w:tab w:val="num" w:pos="5241"/>
        </w:tabs>
        <w:ind w:left="5241" w:hanging="360"/>
      </w:pPr>
    </w:lvl>
    <w:lvl w:ilvl="7">
      <w:start w:val="1"/>
      <w:numFmt w:val="lowerLetter"/>
      <w:lvlText w:val="%8."/>
      <w:lvlJc w:val="left"/>
      <w:pPr>
        <w:tabs>
          <w:tab w:val="num" w:pos="5961"/>
        </w:tabs>
        <w:ind w:left="5961" w:hanging="360"/>
      </w:pPr>
    </w:lvl>
    <w:lvl w:ilvl="8">
      <w:start w:val="1"/>
      <w:numFmt w:val="lowerRoman"/>
      <w:lvlText w:val="%9."/>
      <w:lvlJc w:val="right"/>
      <w:pPr>
        <w:tabs>
          <w:tab w:val="num" w:pos="6681"/>
        </w:tabs>
        <w:ind w:left="6681" w:hanging="180"/>
      </w:pPr>
    </w:lvl>
  </w:abstractNum>
  <w:abstractNum w:abstractNumId="7" w15:restartNumberingAfterBreak="0">
    <w:nsid w:val="00000008"/>
    <w:multiLevelType w:val="multilevel"/>
    <w:tmpl w:val="00000008"/>
    <w:name w:val="WW8Num10"/>
    <w:lvl w:ilvl="0">
      <w:start w:val="1"/>
      <w:numFmt w:val="lowerLetter"/>
      <w:lvlText w:val="%1)"/>
      <w:lvlJc w:val="left"/>
      <w:pPr>
        <w:tabs>
          <w:tab w:val="num" w:pos="1065"/>
        </w:tabs>
        <w:ind w:left="106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E"/>
    <w:multiLevelType w:val="multilevel"/>
    <w:tmpl w:val="0000000E"/>
    <w:name w:val="WW8Num15"/>
    <w:lvl w:ilvl="0">
      <w:start w:val="1"/>
      <w:numFmt w:val="lowerLetter"/>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bullet"/>
      <w:lvlText w:val="-"/>
      <w:lvlJc w:val="left"/>
      <w:pPr>
        <w:tabs>
          <w:tab w:val="num" w:pos="2700"/>
        </w:tabs>
        <w:ind w:left="2700" w:hanging="360"/>
      </w:pPr>
      <w:rPr>
        <w:rFonts w:ascii="Times New Roman" w:hAnsi="Times New Roman"/>
        <w:sz w:val="20"/>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11505835"/>
    <w:multiLevelType w:val="hybridMultilevel"/>
    <w:tmpl w:val="476096A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2B30BCD"/>
    <w:multiLevelType w:val="multilevel"/>
    <w:tmpl w:val="D6B43604"/>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4EF5ABF"/>
    <w:multiLevelType w:val="hybridMultilevel"/>
    <w:tmpl w:val="1F2EA36C"/>
    <w:lvl w:ilvl="0" w:tplc="E292907A">
      <w:start w:val="1"/>
      <w:numFmt w:val="decimal"/>
      <w:suff w:val="nothing"/>
      <w:lvlText w:val="Articolo %1"/>
      <w:lvlJc w:val="center"/>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64F1024"/>
    <w:multiLevelType w:val="hybridMultilevel"/>
    <w:tmpl w:val="AB660A4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8691904"/>
    <w:multiLevelType w:val="multilevel"/>
    <w:tmpl w:val="E11C9E6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9020DD3"/>
    <w:multiLevelType w:val="multilevel"/>
    <w:tmpl w:val="62DE3E3C"/>
    <w:lvl w:ilvl="0">
      <w:start w:val="6"/>
      <w:numFmt w:val="decimal"/>
      <w:lvlText w:val="%1."/>
      <w:lvlJc w:val="left"/>
      <w:pPr>
        <w:ind w:left="375" w:hanging="375"/>
      </w:pPr>
      <w:rPr>
        <w:rFonts w:hint="default"/>
      </w:rPr>
    </w:lvl>
    <w:lvl w:ilvl="1">
      <w:start w:val="1"/>
      <w:numFmt w:val="decimal"/>
      <w:suff w:val="space"/>
      <w:lvlText w:val="%1.%2)"/>
      <w:lvlJc w:val="left"/>
      <w:pPr>
        <w:ind w:left="1855"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104" w:hanging="1800"/>
      </w:pPr>
      <w:rPr>
        <w:rFonts w:hint="default"/>
      </w:rPr>
    </w:lvl>
  </w:abstractNum>
  <w:abstractNum w:abstractNumId="15" w15:restartNumberingAfterBreak="0">
    <w:nsid w:val="1D8771FC"/>
    <w:multiLevelType w:val="hybridMultilevel"/>
    <w:tmpl w:val="DFB00AC0"/>
    <w:lvl w:ilvl="0" w:tplc="0410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424B51"/>
    <w:multiLevelType w:val="multilevel"/>
    <w:tmpl w:val="73A614E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3535BBB"/>
    <w:multiLevelType w:val="hybridMultilevel"/>
    <w:tmpl w:val="DB2A8A1C"/>
    <w:lvl w:ilvl="0" w:tplc="26CE3014">
      <w:start w:val="5"/>
      <w:numFmt w:val="decimal"/>
      <w:lvlText w:val="%1)"/>
      <w:lvlJc w:val="left"/>
      <w:pPr>
        <w:ind w:left="72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3720319"/>
    <w:multiLevelType w:val="multilevel"/>
    <w:tmpl w:val="06648594"/>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54748C1"/>
    <w:multiLevelType w:val="multilevel"/>
    <w:tmpl w:val="B23ACEC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8782135"/>
    <w:multiLevelType w:val="multilevel"/>
    <w:tmpl w:val="4F70CB9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A1D2789"/>
    <w:multiLevelType w:val="multilevel"/>
    <w:tmpl w:val="A9B2B9E6"/>
    <w:lvl w:ilvl="0">
      <w:start w:val="1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2" w15:restartNumberingAfterBreak="0">
    <w:nsid w:val="461855BE"/>
    <w:multiLevelType w:val="hybridMultilevel"/>
    <w:tmpl w:val="9EDC0AA0"/>
    <w:lvl w:ilvl="0" w:tplc="FC8AFC50">
      <w:start w:val="1"/>
      <w:numFmt w:val="decimal"/>
      <w:lvlText w:val="%1)"/>
      <w:lvlJc w:val="left"/>
      <w:pPr>
        <w:ind w:left="720" w:hanging="360"/>
      </w:pPr>
      <w:rPr>
        <w:rFonts w:hint="default"/>
        <w:b w:val="0"/>
        <w:b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D725D3E"/>
    <w:multiLevelType w:val="hybridMultilevel"/>
    <w:tmpl w:val="D646CD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00515BF"/>
    <w:multiLevelType w:val="hybridMultilevel"/>
    <w:tmpl w:val="0D3C037E"/>
    <w:lvl w:ilvl="0" w:tplc="86CE31E6">
      <w:numFmt w:val="bullet"/>
      <w:lvlText w:val="-"/>
      <w:lvlJc w:val="left"/>
      <w:pPr>
        <w:ind w:left="1440" w:hanging="360"/>
      </w:pPr>
      <w:rPr>
        <w:rFonts w:ascii="Lucida Sans Unicode" w:eastAsia="Lucida Sans Unicode" w:hAnsi="Lucida Sans Unicode" w:cs="Lucida Sans Unicode" w:hint="default"/>
        <w:b w:val="0"/>
        <w:bCs w:val="0"/>
        <w:i w:val="0"/>
        <w:iCs w:val="0"/>
        <w:spacing w:val="0"/>
        <w:w w:val="75"/>
        <w:sz w:val="22"/>
        <w:szCs w:val="22"/>
        <w:lang w:val="it-IT" w:eastAsia="en-US" w:bidi="ar-SA"/>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5" w15:restartNumberingAfterBreak="0">
    <w:nsid w:val="50063D11"/>
    <w:multiLevelType w:val="hybridMultilevel"/>
    <w:tmpl w:val="E7542C8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044169B"/>
    <w:multiLevelType w:val="multilevel"/>
    <w:tmpl w:val="F4C6F700"/>
    <w:lvl w:ilvl="0">
      <w:start w:val="11"/>
      <w:numFmt w:val="lowerLetter"/>
      <w:suff w:val="space"/>
      <w:lvlText w:val="%1."/>
      <w:lvlJc w:val="left"/>
      <w:pPr>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7" w15:restartNumberingAfterBreak="0">
    <w:nsid w:val="517B3093"/>
    <w:multiLevelType w:val="multilevel"/>
    <w:tmpl w:val="59466834"/>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B2560F0"/>
    <w:multiLevelType w:val="singleLevel"/>
    <w:tmpl w:val="04B4F006"/>
    <w:lvl w:ilvl="0">
      <w:start w:val="1"/>
      <w:numFmt w:val="lowerLetter"/>
      <w:lvlText w:val="%1)"/>
      <w:lvlJc w:val="left"/>
      <w:pPr>
        <w:tabs>
          <w:tab w:val="num" w:pos="288"/>
        </w:tabs>
        <w:ind w:left="648" w:hanging="288"/>
      </w:pPr>
      <w:rPr>
        <w:rFonts w:ascii="Times New Roman" w:hAnsi="Times New Roman" w:cs="Times New Roman" w:hint="default"/>
        <w:b/>
        <w:bCs/>
        <w:i w:val="0"/>
        <w:snapToGrid/>
        <w:spacing w:val="-3"/>
        <w:sz w:val="22"/>
        <w:szCs w:val="22"/>
      </w:rPr>
    </w:lvl>
  </w:abstractNum>
  <w:abstractNum w:abstractNumId="29" w15:restartNumberingAfterBreak="0">
    <w:nsid w:val="5F0F10B0"/>
    <w:multiLevelType w:val="multilevel"/>
    <w:tmpl w:val="B744321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4880A1F"/>
    <w:multiLevelType w:val="hybridMultilevel"/>
    <w:tmpl w:val="CDDAC4B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5C34518"/>
    <w:multiLevelType w:val="hybridMultilevel"/>
    <w:tmpl w:val="BA20F0A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628698F"/>
    <w:multiLevelType w:val="hybridMultilevel"/>
    <w:tmpl w:val="E2D20CF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6E240F4"/>
    <w:multiLevelType w:val="hybridMultilevel"/>
    <w:tmpl w:val="0248CB2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7E80051"/>
    <w:multiLevelType w:val="multilevel"/>
    <w:tmpl w:val="A022B6A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6A6627F3"/>
    <w:multiLevelType w:val="hybridMultilevel"/>
    <w:tmpl w:val="C32CF34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BFF5B14"/>
    <w:multiLevelType w:val="hybridMultilevel"/>
    <w:tmpl w:val="E9725854"/>
    <w:lvl w:ilvl="0" w:tplc="918081AA">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7" w15:restartNumberingAfterBreak="0">
    <w:nsid w:val="6D646106"/>
    <w:multiLevelType w:val="hybridMultilevel"/>
    <w:tmpl w:val="E0384AF2"/>
    <w:lvl w:ilvl="0" w:tplc="59CC596E">
      <w:start w:val="5"/>
      <w:numFmt w:val="decimal"/>
      <w:lvlText w:val="%1)"/>
      <w:lvlJc w:val="left"/>
      <w:pPr>
        <w:ind w:left="72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2C6761A"/>
    <w:multiLevelType w:val="multilevel"/>
    <w:tmpl w:val="2B887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61258C"/>
    <w:multiLevelType w:val="multilevel"/>
    <w:tmpl w:val="C816977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77D33C05"/>
    <w:multiLevelType w:val="hybridMultilevel"/>
    <w:tmpl w:val="A808A78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885482E"/>
    <w:multiLevelType w:val="multilevel"/>
    <w:tmpl w:val="A676796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29641915">
    <w:abstractNumId w:val="41"/>
  </w:num>
  <w:num w:numId="2" w16cid:durableId="1148086881">
    <w:abstractNumId w:val="24"/>
  </w:num>
  <w:num w:numId="3" w16cid:durableId="1206019504">
    <w:abstractNumId w:val="34"/>
  </w:num>
  <w:num w:numId="4" w16cid:durableId="1249077020">
    <w:abstractNumId w:val="14"/>
  </w:num>
  <w:num w:numId="5" w16cid:durableId="1424690931">
    <w:abstractNumId w:val="13"/>
  </w:num>
  <w:num w:numId="6" w16cid:durableId="14432465">
    <w:abstractNumId w:val="31"/>
  </w:num>
  <w:num w:numId="7" w16cid:durableId="1450389399">
    <w:abstractNumId w:val="16"/>
  </w:num>
  <w:num w:numId="8" w16cid:durableId="1499341819">
    <w:abstractNumId w:val="27"/>
  </w:num>
  <w:num w:numId="9" w16cid:durableId="1540705063">
    <w:abstractNumId w:val="22"/>
  </w:num>
  <w:num w:numId="10" w16cid:durableId="1575815955">
    <w:abstractNumId w:val="9"/>
  </w:num>
  <w:num w:numId="11" w16cid:durableId="1730372858">
    <w:abstractNumId w:val="17"/>
  </w:num>
  <w:num w:numId="12" w16cid:durableId="1844006421">
    <w:abstractNumId w:val="23"/>
  </w:num>
  <w:num w:numId="13" w16cid:durableId="1848127703">
    <w:abstractNumId w:val="33"/>
  </w:num>
  <w:num w:numId="14" w16cid:durableId="1898662742">
    <w:abstractNumId w:val="32"/>
  </w:num>
  <w:num w:numId="15" w16cid:durableId="1924028891">
    <w:abstractNumId w:val="30"/>
  </w:num>
  <w:num w:numId="16" w16cid:durableId="1953240636">
    <w:abstractNumId w:val="11"/>
  </w:num>
  <w:num w:numId="17" w16cid:durableId="1954439971">
    <w:abstractNumId w:val="40"/>
  </w:num>
  <w:num w:numId="18" w16cid:durableId="1957325421">
    <w:abstractNumId w:val="38"/>
  </w:num>
  <w:num w:numId="19" w16cid:durableId="1959875666">
    <w:abstractNumId w:val="20"/>
  </w:num>
  <w:num w:numId="20" w16cid:durableId="1979260622">
    <w:abstractNumId w:val="39"/>
  </w:num>
  <w:num w:numId="21" w16cid:durableId="1985545992">
    <w:abstractNumId w:val="18"/>
  </w:num>
  <w:num w:numId="22" w16cid:durableId="20306383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8197592">
    <w:abstractNumId w:val="0"/>
  </w:num>
  <w:num w:numId="24" w16cid:durableId="2089844259">
    <w:abstractNumId w:val="35"/>
  </w:num>
  <w:num w:numId="25" w16cid:durableId="2114130157">
    <w:abstractNumId w:val="19"/>
  </w:num>
  <w:num w:numId="26" w16cid:durableId="357849732">
    <w:abstractNumId w:val="28"/>
  </w:num>
  <w:num w:numId="27" w16cid:durableId="383719310">
    <w:abstractNumId w:val="29"/>
  </w:num>
  <w:num w:numId="28" w16cid:durableId="411704287">
    <w:abstractNumId w:val="37"/>
  </w:num>
  <w:num w:numId="29" w16cid:durableId="478228795">
    <w:abstractNumId w:val="21"/>
  </w:num>
  <w:num w:numId="30" w16cid:durableId="558831699">
    <w:abstractNumId w:val="25"/>
  </w:num>
  <w:num w:numId="31" w16cid:durableId="567812830">
    <w:abstractNumId w:val="36"/>
  </w:num>
  <w:num w:numId="32" w16cid:durableId="625307478">
    <w:abstractNumId w:val="12"/>
  </w:num>
  <w:num w:numId="33" w16cid:durableId="681128091">
    <w:abstractNumId w:val="26"/>
  </w:num>
  <w:num w:numId="34" w16cid:durableId="812332198">
    <w:abstractNumId w:val="15"/>
  </w:num>
  <w:num w:numId="35" w16cid:durableId="877203758">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283"/>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819"/>
    <w:rsid w:val="00001200"/>
    <w:rsid w:val="0000234F"/>
    <w:rsid w:val="00003027"/>
    <w:rsid w:val="00005A8B"/>
    <w:rsid w:val="00005C29"/>
    <w:rsid w:val="000066F0"/>
    <w:rsid w:val="00006999"/>
    <w:rsid w:val="00007AE2"/>
    <w:rsid w:val="00007B75"/>
    <w:rsid w:val="00012DF7"/>
    <w:rsid w:val="00015BC8"/>
    <w:rsid w:val="00015C5E"/>
    <w:rsid w:val="000213FE"/>
    <w:rsid w:val="00022180"/>
    <w:rsid w:val="00023F48"/>
    <w:rsid w:val="00024CC6"/>
    <w:rsid w:val="00024DA9"/>
    <w:rsid w:val="00025108"/>
    <w:rsid w:val="000267CC"/>
    <w:rsid w:val="00027D0F"/>
    <w:rsid w:val="00031761"/>
    <w:rsid w:val="00032F53"/>
    <w:rsid w:val="00034189"/>
    <w:rsid w:val="0003420A"/>
    <w:rsid w:val="00035AAE"/>
    <w:rsid w:val="000402AD"/>
    <w:rsid w:val="00041687"/>
    <w:rsid w:val="000462DB"/>
    <w:rsid w:val="00047870"/>
    <w:rsid w:val="00050380"/>
    <w:rsid w:val="00050538"/>
    <w:rsid w:val="00051766"/>
    <w:rsid w:val="00052C2A"/>
    <w:rsid w:val="00052EDB"/>
    <w:rsid w:val="00053550"/>
    <w:rsid w:val="0006036B"/>
    <w:rsid w:val="00060E11"/>
    <w:rsid w:val="000642B8"/>
    <w:rsid w:val="000648FD"/>
    <w:rsid w:val="0006599D"/>
    <w:rsid w:val="00066212"/>
    <w:rsid w:val="000701F6"/>
    <w:rsid w:val="00070D81"/>
    <w:rsid w:val="000751F0"/>
    <w:rsid w:val="00075F26"/>
    <w:rsid w:val="00080A05"/>
    <w:rsid w:val="00081D10"/>
    <w:rsid w:val="00082630"/>
    <w:rsid w:val="00082C84"/>
    <w:rsid w:val="000835C4"/>
    <w:rsid w:val="00083F5A"/>
    <w:rsid w:val="00083F80"/>
    <w:rsid w:val="00084D9C"/>
    <w:rsid w:val="000869F4"/>
    <w:rsid w:val="00090282"/>
    <w:rsid w:val="000903D1"/>
    <w:rsid w:val="00091037"/>
    <w:rsid w:val="00091763"/>
    <w:rsid w:val="000947D1"/>
    <w:rsid w:val="00095F7A"/>
    <w:rsid w:val="00096764"/>
    <w:rsid w:val="00096CAF"/>
    <w:rsid w:val="00096F96"/>
    <w:rsid w:val="00097908"/>
    <w:rsid w:val="000A0A49"/>
    <w:rsid w:val="000A0CBE"/>
    <w:rsid w:val="000A1DA4"/>
    <w:rsid w:val="000A23DD"/>
    <w:rsid w:val="000A6A83"/>
    <w:rsid w:val="000A7155"/>
    <w:rsid w:val="000B01AA"/>
    <w:rsid w:val="000B1F50"/>
    <w:rsid w:val="000B3BFA"/>
    <w:rsid w:val="000B3C95"/>
    <w:rsid w:val="000B5A86"/>
    <w:rsid w:val="000B613F"/>
    <w:rsid w:val="000B63F7"/>
    <w:rsid w:val="000B6644"/>
    <w:rsid w:val="000B6D65"/>
    <w:rsid w:val="000C04C7"/>
    <w:rsid w:val="000C27A5"/>
    <w:rsid w:val="000C34B9"/>
    <w:rsid w:val="000C3BE9"/>
    <w:rsid w:val="000C50E8"/>
    <w:rsid w:val="000C58CF"/>
    <w:rsid w:val="000C6CA9"/>
    <w:rsid w:val="000C7BF0"/>
    <w:rsid w:val="000D146F"/>
    <w:rsid w:val="000D6096"/>
    <w:rsid w:val="000D650A"/>
    <w:rsid w:val="000D6882"/>
    <w:rsid w:val="000D79E6"/>
    <w:rsid w:val="000D7A23"/>
    <w:rsid w:val="000E026A"/>
    <w:rsid w:val="000E0BF6"/>
    <w:rsid w:val="000E2EEE"/>
    <w:rsid w:val="000E3DF8"/>
    <w:rsid w:val="000E40BF"/>
    <w:rsid w:val="000E410F"/>
    <w:rsid w:val="000E4A4C"/>
    <w:rsid w:val="000E5781"/>
    <w:rsid w:val="000E58EB"/>
    <w:rsid w:val="000E6328"/>
    <w:rsid w:val="000F034F"/>
    <w:rsid w:val="000F0525"/>
    <w:rsid w:val="000F24E9"/>
    <w:rsid w:val="000F3B24"/>
    <w:rsid w:val="000F3BFD"/>
    <w:rsid w:val="000F566A"/>
    <w:rsid w:val="000F64A6"/>
    <w:rsid w:val="000F6A2D"/>
    <w:rsid w:val="00100FC7"/>
    <w:rsid w:val="001025AD"/>
    <w:rsid w:val="001035E8"/>
    <w:rsid w:val="0010526D"/>
    <w:rsid w:val="001067D0"/>
    <w:rsid w:val="00107AD7"/>
    <w:rsid w:val="00107CD2"/>
    <w:rsid w:val="00107E84"/>
    <w:rsid w:val="00112C1A"/>
    <w:rsid w:val="00112E94"/>
    <w:rsid w:val="001157EC"/>
    <w:rsid w:val="0011590B"/>
    <w:rsid w:val="0011617B"/>
    <w:rsid w:val="001175E5"/>
    <w:rsid w:val="0012027A"/>
    <w:rsid w:val="00122F70"/>
    <w:rsid w:val="00124CB7"/>
    <w:rsid w:val="00125884"/>
    <w:rsid w:val="00130CD5"/>
    <w:rsid w:val="001319F9"/>
    <w:rsid w:val="001331D6"/>
    <w:rsid w:val="00133349"/>
    <w:rsid w:val="00134471"/>
    <w:rsid w:val="00136736"/>
    <w:rsid w:val="0014171A"/>
    <w:rsid w:val="00143514"/>
    <w:rsid w:val="00143774"/>
    <w:rsid w:val="00144BCD"/>
    <w:rsid w:val="00145414"/>
    <w:rsid w:val="0014712C"/>
    <w:rsid w:val="0015255E"/>
    <w:rsid w:val="00152CF8"/>
    <w:rsid w:val="00152F7D"/>
    <w:rsid w:val="00153B61"/>
    <w:rsid w:val="00154868"/>
    <w:rsid w:val="00156015"/>
    <w:rsid w:val="00156CCC"/>
    <w:rsid w:val="00156E59"/>
    <w:rsid w:val="001574D1"/>
    <w:rsid w:val="001612CB"/>
    <w:rsid w:val="00161FB1"/>
    <w:rsid w:val="001621E0"/>
    <w:rsid w:val="001636C9"/>
    <w:rsid w:val="0016377E"/>
    <w:rsid w:val="001642FE"/>
    <w:rsid w:val="00164E6E"/>
    <w:rsid w:val="00164EE9"/>
    <w:rsid w:val="00165599"/>
    <w:rsid w:val="001657BB"/>
    <w:rsid w:val="00165C23"/>
    <w:rsid w:val="001668E6"/>
    <w:rsid w:val="00167A42"/>
    <w:rsid w:val="00167E6E"/>
    <w:rsid w:val="001704A0"/>
    <w:rsid w:val="00170BAE"/>
    <w:rsid w:val="00170E25"/>
    <w:rsid w:val="00173303"/>
    <w:rsid w:val="00174B37"/>
    <w:rsid w:val="00175471"/>
    <w:rsid w:val="00175F80"/>
    <w:rsid w:val="00176BA1"/>
    <w:rsid w:val="00176BA7"/>
    <w:rsid w:val="00183EA2"/>
    <w:rsid w:val="00184EE9"/>
    <w:rsid w:val="001871AB"/>
    <w:rsid w:val="00190538"/>
    <w:rsid w:val="001917C8"/>
    <w:rsid w:val="00195BEA"/>
    <w:rsid w:val="00196331"/>
    <w:rsid w:val="00197414"/>
    <w:rsid w:val="001A0E32"/>
    <w:rsid w:val="001A14E3"/>
    <w:rsid w:val="001A166C"/>
    <w:rsid w:val="001A2918"/>
    <w:rsid w:val="001A361A"/>
    <w:rsid w:val="001A3E5F"/>
    <w:rsid w:val="001A6311"/>
    <w:rsid w:val="001A70F8"/>
    <w:rsid w:val="001B024C"/>
    <w:rsid w:val="001B098D"/>
    <w:rsid w:val="001B0993"/>
    <w:rsid w:val="001B21FF"/>
    <w:rsid w:val="001B37B2"/>
    <w:rsid w:val="001B3D1A"/>
    <w:rsid w:val="001B4857"/>
    <w:rsid w:val="001B689E"/>
    <w:rsid w:val="001C2282"/>
    <w:rsid w:val="001C2A2A"/>
    <w:rsid w:val="001C503A"/>
    <w:rsid w:val="001C5357"/>
    <w:rsid w:val="001C5630"/>
    <w:rsid w:val="001C5689"/>
    <w:rsid w:val="001D5002"/>
    <w:rsid w:val="001D6CA0"/>
    <w:rsid w:val="001D793E"/>
    <w:rsid w:val="001E041E"/>
    <w:rsid w:val="001E078A"/>
    <w:rsid w:val="001E0A93"/>
    <w:rsid w:val="001E158D"/>
    <w:rsid w:val="001E3183"/>
    <w:rsid w:val="001E469E"/>
    <w:rsid w:val="001E5041"/>
    <w:rsid w:val="001E5D06"/>
    <w:rsid w:val="001E75AF"/>
    <w:rsid w:val="001F0ED4"/>
    <w:rsid w:val="001F0F6E"/>
    <w:rsid w:val="001F1717"/>
    <w:rsid w:val="001F2316"/>
    <w:rsid w:val="001F2848"/>
    <w:rsid w:val="001F3028"/>
    <w:rsid w:val="001F3DDA"/>
    <w:rsid w:val="001F4BEE"/>
    <w:rsid w:val="001F7008"/>
    <w:rsid w:val="00200637"/>
    <w:rsid w:val="00200A76"/>
    <w:rsid w:val="00201439"/>
    <w:rsid w:val="00202B1E"/>
    <w:rsid w:val="00203EF2"/>
    <w:rsid w:val="0020413A"/>
    <w:rsid w:val="00206595"/>
    <w:rsid w:val="00210603"/>
    <w:rsid w:val="00210A23"/>
    <w:rsid w:val="00212845"/>
    <w:rsid w:val="0021483E"/>
    <w:rsid w:val="0021488C"/>
    <w:rsid w:val="002157C4"/>
    <w:rsid w:val="00221AB8"/>
    <w:rsid w:val="00222A5C"/>
    <w:rsid w:val="00223909"/>
    <w:rsid w:val="00224609"/>
    <w:rsid w:val="002272C9"/>
    <w:rsid w:val="0022762B"/>
    <w:rsid w:val="0023264B"/>
    <w:rsid w:val="00234375"/>
    <w:rsid w:val="00234AD6"/>
    <w:rsid w:val="0023720B"/>
    <w:rsid w:val="002372A8"/>
    <w:rsid w:val="00237E84"/>
    <w:rsid w:val="002400DA"/>
    <w:rsid w:val="00240D9B"/>
    <w:rsid w:val="002411DA"/>
    <w:rsid w:val="0024126B"/>
    <w:rsid w:val="0024254D"/>
    <w:rsid w:val="00242F0E"/>
    <w:rsid w:val="0024446A"/>
    <w:rsid w:val="00244A36"/>
    <w:rsid w:val="00247495"/>
    <w:rsid w:val="002477DF"/>
    <w:rsid w:val="00247CCC"/>
    <w:rsid w:val="002501AD"/>
    <w:rsid w:val="0025035F"/>
    <w:rsid w:val="00250ECD"/>
    <w:rsid w:val="002517C5"/>
    <w:rsid w:val="00251A0C"/>
    <w:rsid w:val="002525EC"/>
    <w:rsid w:val="00252B1D"/>
    <w:rsid w:val="00255852"/>
    <w:rsid w:val="00255FB2"/>
    <w:rsid w:val="00256D5C"/>
    <w:rsid w:val="002577F4"/>
    <w:rsid w:val="00257F8D"/>
    <w:rsid w:val="002604CA"/>
    <w:rsid w:val="00262091"/>
    <w:rsid w:val="00262A31"/>
    <w:rsid w:val="00263A0A"/>
    <w:rsid w:val="00263DB6"/>
    <w:rsid w:val="00264DE7"/>
    <w:rsid w:val="00266267"/>
    <w:rsid w:val="00266BB0"/>
    <w:rsid w:val="00266D62"/>
    <w:rsid w:val="00267E4E"/>
    <w:rsid w:val="002717B7"/>
    <w:rsid w:val="0027249F"/>
    <w:rsid w:val="00272507"/>
    <w:rsid w:val="00272DA3"/>
    <w:rsid w:val="002740DD"/>
    <w:rsid w:val="002742B8"/>
    <w:rsid w:val="002748AB"/>
    <w:rsid w:val="0027514F"/>
    <w:rsid w:val="002759C9"/>
    <w:rsid w:val="0027651F"/>
    <w:rsid w:val="00276BB4"/>
    <w:rsid w:val="00276CAD"/>
    <w:rsid w:val="002818B9"/>
    <w:rsid w:val="002841CB"/>
    <w:rsid w:val="00284C41"/>
    <w:rsid w:val="00284E68"/>
    <w:rsid w:val="00284F57"/>
    <w:rsid w:val="00285A7D"/>
    <w:rsid w:val="00285CF0"/>
    <w:rsid w:val="002861CD"/>
    <w:rsid w:val="0029055A"/>
    <w:rsid w:val="0029102F"/>
    <w:rsid w:val="0029190B"/>
    <w:rsid w:val="002927DA"/>
    <w:rsid w:val="002941DC"/>
    <w:rsid w:val="00294BBD"/>
    <w:rsid w:val="002953CF"/>
    <w:rsid w:val="002969B7"/>
    <w:rsid w:val="002A089B"/>
    <w:rsid w:val="002A14E2"/>
    <w:rsid w:val="002A1BEF"/>
    <w:rsid w:val="002A261C"/>
    <w:rsid w:val="002A3328"/>
    <w:rsid w:val="002A5DF0"/>
    <w:rsid w:val="002A6F71"/>
    <w:rsid w:val="002B0A99"/>
    <w:rsid w:val="002B1CAD"/>
    <w:rsid w:val="002B40E3"/>
    <w:rsid w:val="002B4106"/>
    <w:rsid w:val="002C2B0D"/>
    <w:rsid w:val="002C3CC5"/>
    <w:rsid w:val="002C4435"/>
    <w:rsid w:val="002C4DE9"/>
    <w:rsid w:val="002D1243"/>
    <w:rsid w:val="002D242B"/>
    <w:rsid w:val="002D24CC"/>
    <w:rsid w:val="002D2F3E"/>
    <w:rsid w:val="002D6DD8"/>
    <w:rsid w:val="002E02CA"/>
    <w:rsid w:val="002E09D0"/>
    <w:rsid w:val="002E0BC7"/>
    <w:rsid w:val="002E19AB"/>
    <w:rsid w:val="002E2174"/>
    <w:rsid w:val="002E4528"/>
    <w:rsid w:val="002E74CE"/>
    <w:rsid w:val="002E77EF"/>
    <w:rsid w:val="002E7923"/>
    <w:rsid w:val="002E7CB2"/>
    <w:rsid w:val="002F15CB"/>
    <w:rsid w:val="002F1F84"/>
    <w:rsid w:val="002F2023"/>
    <w:rsid w:val="002F3163"/>
    <w:rsid w:val="002F3A69"/>
    <w:rsid w:val="002F4929"/>
    <w:rsid w:val="002F6848"/>
    <w:rsid w:val="002F6A96"/>
    <w:rsid w:val="00301913"/>
    <w:rsid w:val="00302176"/>
    <w:rsid w:val="00302F86"/>
    <w:rsid w:val="0030307D"/>
    <w:rsid w:val="0030457E"/>
    <w:rsid w:val="00304F36"/>
    <w:rsid w:val="00305445"/>
    <w:rsid w:val="003060E5"/>
    <w:rsid w:val="003062BC"/>
    <w:rsid w:val="00307CF6"/>
    <w:rsid w:val="00310E59"/>
    <w:rsid w:val="00313722"/>
    <w:rsid w:val="00315914"/>
    <w:rsid w:val="00317398"/>
    <w:rsid w:val="00317F49"/>
    <w:rsid w:val="00320162"/>
    <w:rsid w:val="00320D77"/>
    <w:rsid w:val="00321590"/>
    <w:rsid w:val="00321FB9"/>
    <w:rsid w:val="00322563"/>
    <w:rsid w:val="00323398"/>
    <w:rsid w:val="003247D8"/>
    <w:rsid w:val="00325D2C"/>
    <w:rsid w:val="00327CCC"/>
    <w:rsid w:val="00331A94"/>
    <w:rsid w:val="003323DB"/>
    <w:rsid w:val="00333C8A"/>
    <w:rsid w:val="00337ED6"/>
    <w:rsid w:val="003420DA"/>
    <w:rsid w:val="0034288C"/>
    <w:rsid w:val="00342AFA"/>
    <w:rsid w:val="003439A2"/>
    <w:rsid w:val="00344DF7"/>
    <w:rsid w:val="00346AE0"/>
    <w:rsid w:val="003470B9"/>
    <w:rsid w:val="00347726"/>
    <w:rsid w:val="0035015B"/>
    <w:rsid w:val="00351A3D"/>
    <w:rsid w:val="00354330"/>
    <w:rsid w:val="003548BF"/>
    <w:rsid w:val="0035627F"/>
    <w:rsid w:val="003603A6"/>
    <w:rsid w:val="00360ACE"/>
    <w:rsid w:val="003618B4"/>
    <w:rsid w:val="00363BA4"/>
    <w:rsid w:val="00363D79"/>
    <w:rsid w:val="00367A8A"/>
    <w:rsid w:val="00372CE0"/>
    <w:rsid w:val="003758C2"/>
    <w:rsid w:val="00377C82"/>
    <w:rsid w:val="00381186"/>
    <w:rsid w:val="003815D4"/>
    <w:rsid w:val="00382218"/>
    <w:rsid w:val="00383232"/>
    <w:rsid w:val="00383D1D"/>
    <w:rsid w:val="0038404F"/>
    <w:rsid w:val="003842D4"/>
    <w:rsid w:val="00384641"/>
    <w:rsid w:val="00384D21"/>
    <w:rsid w:val="00385374"/>
    <w:rsid w:val="00386679"/>
    <w:rsid w:val="00386FE6"/>
    <w:rsid w:val="00387723"/>
    <w:rsid w:val="00387A46"/>
    <w:rsid w:val="003915FE"/>
    <w:rsid w:val="003925CC"/>
    <w:rsid w:val="003930EA"/>
    <w:rsid w:val="00393833"/>
    <w:rsid w:val="0039434D"/>
    <w:rsid w:val="003950EE"/>
    <w:rsid w:val="00395B41"/>
    <w:rsid w:val="00396038"/>
    <w:rsid w:val="0039643A"/>
    <w:rsid w:val="0039664D"/>
    <w:rsid w:val="003968BF"/>
    <w:rsid w:val="00396C6A"/>
    <w:rsid w:val="00396DBE"/>
    <w:rsid w:val="003A2414"/>
    <w:rsid w:val="003A40EA"/>
    <w:rsid w:val="003A4758"/>
    <w:rsid w:val="003A48EF"/>
    <w:rsid w:val="003A511A"/>
    <w:rsid w:val="003A55B3"/>
    <w:rsid w:val="003A55CA"/>
    <w:rsid w:val="003A7A17"/>
    <w:rsid w:val="003A7C52"/>
    <w:rsid w:val="003B0DB5"/>
    <w:rsid w:val="003B0EC0"/>
    <w:rsid w:val="003B34D6"/>
    <w:rsid w:val="003B40D3"/>
    <w:rsid w:val="003B4E5E"/>
    <w:rsid w:val="003B5A66"/>
    <w:rsid w:val="003B79DC"/>
    <w:rsid w:val="003C087B"/>
    <w:rsid w:val="003C0C17"/>
    <w:rsid w:val="003C1328"/>
    <w:rsid w:val="003C1CDC"/>
    <w:rsid w:val="003C4ACF"/>
    <w:rsid w:val="003C6BF7"/>
    <w:rsid w:val="003C77C2"/>
    <w:rsid w:val="003C7BC4"/>
    <w:rsid w:val="003D05D5"/>
    <w:rsid w:val="003D12F9"/>
    <w:rsid w:val="003D310E"/>
    <w:rsid w:val="003D62CD"/>
    <w:rsid w:val="003D6DAD"/>
    <w:rsid w:val="003D73A2"/>
    <w:rsid w:val="003D7F84"/>
    <w:rsid w:val="003E1FB4"/>
    <w:rsid w:val="003E2B87"/>
    <w:rsid w:val="003E3948"/>
    <w:rsid w:val="003E3B5A"/>
    <w:rsid w:val="003E6488"/>
    <w:rsid w:val="003E6E84"/>
    <w:rsid w:val="003F0146"/>
    <w:rsid w:val="003F05FF"/>
    <w:rsid w:val="003F0C1A"/>
    <w:rsid w:val="003F0E70"/>
    <w:rsid w:val="003F157E"/>
    <w:rsid w:val="003F1691"/>
    <w:rsid w:val="003F2014"/>
    <w:rsid w:val="003F626D"/>
    <w:rsid w:val="003F6567"/>
    <w:rsid w:val="003F6CE6"/>
    <w:rsid w:val="003F6F2B"/>
    <w:rsid w:val="0040061E"/>
    <w:rsid w:val="00400DB8"/>
    <w:rsid w:val="00401285"/>
    <w:rsid w:val="00401AA0"/>
    <w:rsid w:val="00405919"/>
    <w:rsid w:val="00405F76"/>
    <w:rsid w:val="00407811"/>
    <w:rsid w:val="004101CB"/>
    <w:rsid w:val="004111CE"/>
    <w:rsid w:val="004124A5"/>
    <w:rsid w:val="00415F5D"/>
    <w:rsid w:val="00416853"/>
    <w:rsid w:val="00417EC8"/>
    <w:rsid w:val="00417EF3"/>
    <w:rsid w:val="00420A11"/>
    <w:rsid w:val="00421A82"/>
    <w:rsid w:val="00422380"/>
    <w:rsid w:val="00426578"/>
    <w:rsid w:val="00427661"/>
    <w:rsid w:val="00430E31"/>
    <w:rsid w:val="00432876"/>
    <w:rsid w:val="00432F4F"/>
    <w:rsid w:val="00434818"/>
    <w:rsid w:val="00434B32"/>
    <w:rsid w:val="0043558A"/>
    <w:rsid w:val="00435CE9"/>
    <w:rsid w:val="0043725C"/>
    <w:rsid w:val="0044275A"/>
    <w:rsid w:val="004435B2"/>
    <w:rsid w:val="004435B9"/>
    <w:rsid w:val="00444048"/>
    <w:rsid w:val="00444458"/>
    <w:rsid w:val="004459D6"/>
    <w:rsid w:val="00445E44"/>
    <w:rsid w:val="00446B31"/>
    <w:rsid w:val="0044793F"/>
    <w:rsid w:val="00450064"/>
    <w:rsid w:val="00451127"/>
    <w:rsid w:val="0045554B"/>
    <w:rsid w:val="00456508"/>
    <w:rsid w:val="0045659C"/>
    <w:rsid w:val="004574A0"/>
    <w:rsid w:val="0046295D"/>
    <w:rsid w:val="00463E33"/>
    <w:rsid w:val="00465B26"/>
    <w:rsid w:val="0046682B"/>
    <w:rsid w:val="00467AC5"/>
    <w:rsid w:val="00470168"/>
    <w:rsid w:val="004703AD"/>
    <w:rsid w:val="00470E1D"/>
    <w:rsid w:val="00470EAC"/>
    <w:rsid w:val="00472A67"/>
    <w:rsid w:val="0047365B"/>
    <w:rsid w:val="0047547C"/>
    <w:rsid w:val="004764AF"/>
    <w:rsid w:val="00476E86"/>
    <w:rsid w:val="00476EFF"/>
    <w:rsid w:val="004773ED"/>
    <w:rsid w:val="004775CE"/>
    <w:rsid w:val="00477FB0"/>
    <w:rsid w:val="00480EB5"/>
    <w:rsid w:val="00483A8C"/>
    <w:rsid w:val="004840A0"/>
    <w:rsid w:val="00484ADE"/>
    <w:rsid w:val="00484F46"/>
    <w:rsid w:val="004859C6"/>
    <w:rsid w:val="00486A40"/>
    <w:rsid w:val="00486E4D"/>
    <w:rsid w:val="00487081"/>
    <w:rsid w:val="00487CD6"/>
    <w:rsid w:val="00487F0A"/>
    <w:rsid w:val="004900A9"/>
    <w:rsid w:val="0049386F"/>
    <w:rsid w:val="00495A46"/>
    <w:rsid w:val="00495AAB"/>
    <w:rsid w:val="004A052E"/>
    <w:rsid w:val="004A2C09"/>
    <w:rsid w:val="004A3169"/>
    <w:rsid w:val="004A385D"/>
    <w:rsid w:val="004A40FB"/>
    <w:rsid w:val="004A4D6C"/>
    <w:rsid w:val="004B1332"/>
    <w:rsid w:val="004B495A"/>
    <w:rsid w:val="004B6EF0"/>
    <w:rsid w:val="004C2881"/>
    <w:rsid w:val="004C2D05"/>
    <w:rsid w:val="004C3CA4"/>
    <w:rsid w:val="004C3EA5"/>
    <w:rsid w:val="004C47BA"/>
    <w:rsid w:val="004C4BBB"/>
    <w:rsid w:val="004C5FDC"/>
    <w:rsid w:val="004D0F30"/>
    <w:rsid w:val="004D1C2D"/>
    <w:rsid w:val="004D2A8F"/>
    <w:rsid w:val="004D3239"/>
    <w:rsid w:val="004D4588"/>
    <w:rsid w:val="004D509E"/>
    <w:rsid w:val="004D5E14"/>
    <w:rsid w:val="004D6C44"/>
    <w:rsid w:val="004D7D34"/>
    <w:rsid w:val="004E1F29"/>
    <w:rsid w:val="004E26EE"/>
    <w:rsid w:val="004E2FF5"/>
    <w:rsid w:val="004E5DF8"/>
    <w:rsid w:val="004E6BDB"/>
    <w:rsid w:val="004E7565"/>
    <w:rsid w:val="004E793E"/>
    <w:rsid w:val="004F0CC4"/>
    <w:rsid w:val="004F2975"/>
    <w:rsid w:val="004F2EFB"/>
    <w:rsid w:val="004F3134"/>
    <w:rsid w:val="004F4B38"/>
    <w:rsid w:val="004F5E46"/>
    <w:rsid w:val="004F771E"/>
    <w:rsid w:val="00503104"/>
    <w:rsid w:val="00504518"/>
    <w:rsid w:val="00504FAB"/>
    <w:rsid w:val="00506414"/>
    <w:rsid w:val="0051073C"/>
    <w:rsid w:val="00511703"/>
    <w:rsid w:val="005135FD"/>
    <w:rsid w:val="00513CD7"/>
    <w:rsid w:val="005144D3"/>
    <w:rsid w:val="00514624"/>
    <w:rsid w:val="005146D1"/>
    <w:rsid w:val="005157BC"/>
    <w:rsid w:val="00516B52"/>
    <w:rsid w:val="00517D11"/>
    <w:rsid w:val="00520881"/>
    <w:rsid w:val="005213F2"/>
    <w:rsid w:val="00521F6C"/>
    <w:rsid w:val="00524659"/>
    <w:rsid w:val="005254D1"/>
    <w:rsid w:val="005264EB"/>
    <w:rsid w:val="00526F3C"/>
    <w:rsid w:val="005276A6"/>
    <w:rsid w:val="00527C11"/>
    <w:rsid w:val="005304A0"/>
    <w:rsid w:val="00530B30"/>
    <w:rsid w:val="00530BE4"/>
    <w:rsid w:val="005311A2"/>
    <w:rsid w:val="00533F20"/>
    <w:rsid w:val="00533F76"/>
    <w:rsid w:val="00535E2F"/>
    <w:rsid w:val="00536BC5"/>
    <w:rsid w:val="00537D7C"/>
    <w:rsid w:val="00540D24"/>
    <w:rsid w:val="00541B2D"/>
    <w:rsid w:val="005425B7"/>
    <w:rsid w:val="00542BC3"/>
    <w:rsid w:val="00542F29"/>
    <w:rsid w:val="00543225"/>
    <w:rsid w:val="00544B2C"/>
    <w:rsid w:val="00545011"/>
    <w:rsid w:val="005502F8"/>
    <w:rsid w:val="00551E83"/>
    <w:rsid w:val="0055419D"/>
    <w:rsid w:val="00554CDB"/>
    <w:rsid w:val="00556CB1"/>
    <w:rsid w:val="005579B4"/>
    <w:rsid w:val="00557F68"/>
    <w:rsid w:val="005622A1"/>
    <w:rsid w:val="005624A3"/>
    <w:rsid w:val="005632DF"/>
    <w:rsid w:val="00564C8C"/>
    <w:rsid w:val="00567086"/>
    <w:rsid w:val="00567FF1"/>
    <w:rsid w:val="005725A5"/>
    <w:rsid w:val="00572FF4"/>
    <w:rsid w:val="00574624"/>
    <w:rsid w:val="00575D2D"/>
    <w:rsid w:val="005777FC"/>
    <w:rsid w:val="00577B6A"/>
    <w:rsid w:val="00581671"/>
    <w:rsid w:val="005824D9"/>
    <w:rsid w:val="00585207"/>
    <w:rsid w:val="00587FA2"/>
    <w:rsid w:val="005904E3"/>
    <w:rsid w:val="00592184"/>
    <w:rsid w:val="00592A1D"/>
    <w:rsid w:val="0059323F"/>
    <w:rsid w:val="005937D9"/>
    <w:rsid w:val="00595141"/>
    <w:rsid w:val="005953C0"/>
    <w:rsid w:val="00596790"/>
    <w:rsid w:val="0059707B"/>
    <w:rsid w:val="005A13DE"/>
    <w:rsid w:val="005A2F53"/>
    <w:rsid w:val="005A30DC"/>
    <w:rsid w:val="005A3CBB"/>
    <w:rsid w:val="005A41AF"/>
    <w:rsid w:val="005A428D"/>
    <w:rsid w:val="005A529C"/>
    <w:rsid w:val="005A6125"/>
    <w:rsid w:val="005A64B1"/>
    <w:rsid w:val="005A7125"/>
    <w:rsid w:val="005A7603"/>
    <w:rsid w:val="005B0C66"/>
    <w:rsid w:val="005B3F18"/>
    <w:rsid w:val="005B50F0"/>
    <w:rsid w:val="005B581C"/>
    <w:rsid w:val="005B5B21"/>
    <w:rsid w:val="005B654D"/>
    <w:rsid w:val="005B6D85"/>
    <w:rsid w:val="005C02CD"/>
    <w:rsid w:val="005C0539"/>
    <w:rsid w:val="005C3F36"/>
    <w:rsid w:val="005C52A7"/>
    <w:rsid w:val="005C55E8"/>
    <w:rsid w:val="005C6232"/>
    <w:rsid w:val="005C7897"/>
    <w:rsid w:val="005D0C98"/>
    <w:rsid w:val="005D206E"/>
    <w:rsid w:val="005D2479"/>
    <w:rsid w:val="005D2A6B"/>
    <w:rsid w:val="005D3436"/>
    <w:rsid w:val="005D3758"/>
    <w:rsid w:val="005D4B9D"/>
    <w:rsid w:val="005D5BF0"/>
    <w:rsid w:val="005D663E"/>
    <w:rsid w:val="005D6B4F"/>
    <w:rsid w:val="005D70ED"/>
    <w:rsid w:val="005D7B22"/>
    <w:rsid w:val="005E2806"/>
    <w:rsid w:val="005E34AF"/>
    <w:rsid w:val="005E3915"/>
    <w:rsid w:val="005E3972"/>
    <w:rsid w:val="005E427E"/>
    <w:rsid w:val="005E5169"/>
    <w:rsid w:val="005E54C4"/>
    <w:rsid w:val="005E60B0"/>
    <w:rsid w:val="005E640A"/>
    <w:rsid w:val="005E646C"/>
    <w:rsid w:val="005E659C"/>
    <w:rsid w:val="005E6AC7"/>
    <w:rsid w:val="005E6EBF"/>
    <w:rsid w:val="005E75F3"/>
    <w:rsid w:val="005F0A40"/>
    <w:rsid w:val="005F1B9A"/>
    <w:rsid w:val="005F262A"/>
    <w:rsid w:val="005F35EB"/>
    <w:rsid w:val="005F3759"/>
    <w:rsid w:val="005F4039"/>
    <w:rsid w:val="005F481A"/>
    <w:rsid w:val="005F5B1F"/>
    <w:rsid w:val="005F7E24"/>
    <w:rsid w:val="00600DD6"/>
    <w:rsid w:val="00601498"/>
    <w:rsid w:val="00601A2E"/>
    <w:rsid w:val="00603EDF"/>
    <w:rsid w:val="0060405B"/>
    <w:rsid w:val="00607AB0"/>
    <w:rsid w:val="00610BD8"/>
    <w:rsid w:val="00610C9E"/>
    <w:rsid w:val="00611D61"/>
    <w:rsid w:val="0061245A"/>
    <w:rsid w:val="00612B1D"/>
    <w:rsid w:val="0061421B"/>
    <w:rsid w:val="0061498C"/>
    <w:rsid w:val="00614D90"/>
    <w:rsid w:val="0061538C"/>
    <w:rsid w:val="006165C5"/>
    <w:rsid w:val="0061697F"/>
    <w:rsid w:val="00617924"/>
    <w:rsid w:val="0062152E"/>
    <w:rsid w:val="00624451"/>
    <w:rsid w:val="0062482B"/>
    <w:rsid w:val="006320B0"/>
    <w:rsid w:val="00632688"/>
    <w:rsid w:val="00632727"/>
    <w:rsid w:val="0063296C"/>
    <w:rsid w:val="00632A71"/>
    <w:rsid w:val="006343FB"/>
    <w:rsid w:val="0063611E"/>
    <w:rsid w:val="00640697"/>
    <w:rsid w:val="00640898"/>
    <w:rsid w:val="00641470"/>
    <w:rsid w:val="006422F1"/>
    <w:rsid w:val="00646896"/>
    <w:rsid w:val="00646CF7"/>
    <w:rsid w:val="00647D6D"/>
    <w:rsid w:val="00650336"/>
    <w:rsid w:val="00651715"/>
    <w:rsid w:val="00651F6A"/>
    <w:rsid w:val="006547D3"/>
    <w:rsid w:val="00654D6B"/>
    <w:rsid w:val="0065619D"/>
    <w:rsid w:val="0065631D"/>
    <w:rsid w:val="00656DAF"/>
    <w:rsid w:val="00657203"/>
    <w:rsid w:val="00657A78"/>
    <w:rsid w:val="006605A8"/>
    <w:rsid w:val="0066265D"/>
    <w:rsid w:val="00662CD2"/>
    <w:rsid w:val="00666014"/>
    <w:rsid w:val="006665E3"/>
    <w:rsid w:val="006665E4"/>
    <w:rsid w:val="00667514"/>
    <w:rsid w:val="006704E3"/>
    <w:rsid w:val="00672263"/>
    <w:rsid w:val="00673B1B"/>
    <w:rsid w:val="00675F9B"/>
    <w:rsid w:val="00676766"/>
    <w:rsid w:val="0067785E"/>
    <w:rsid w:val="00677C10"/>
    <w:rsid w:val="00677D42"/>
    <w:rsid w:val="006807BF"/>
    <w:rsid w:val="00681B28"/>
    <w:rsid w:val="00681CA6"/>
    <w:rsid w:val="006820AE"/>
    <w:rsid w:val="00683D7A"/>
    <w:rsid w:val="0068460B"/>
    <w:rsid w:val="00685774"/>
    <w:rsid w:val="006858B0"/>
    <w:rsid w:val="0068615E"/>
    <w:rsid w:val="00686E25"/>
    <w:rsid w:val="00687264"/>
    <w:rsid w:val="0068768A"/>
    <w:rsid w:val="00692494"/>
    <w:rsid w:val="006950F3"/>
    <w:rsid w:val="00695E0B"/>
    <w:rsid w:val="00695E7E"/>
    <w:rsid w:val="00696E4D"/>
    <w:rsid w:val="00696EF5"/>
    <w:rsid w:val="006979C5"/>
    <w:rsid w:val="006A164E"/>
    <w:rsid w:val="006A1D62"/>
    <w:rsid w:val="006A23D5"/>
    <w:rsid w:val="006A30D4"/>
    <w:rsid w:val="006A3381"/>
    <w:rsid w:val="006A4670"/>
    <w:rsid w:val="006A4DCA"/>
    <w:rsid w:val="006A759F"/>
    <w:rsid w:val="006B0BF0"/>
    <w:rsid w:val="006B0FFC"/>
    <w:rsid w:val="006B1291"/>
    <w:rsid w:val="006B1432"/>
    <w:rsid w:val="006B1C34"/>
    <w:rsid w:val="006B3CB4"/>
    <w:rsid w:val="006B4A78"/>
    <w:rsid w:val="006C0C15"/>
    <w:rsid w:val="006C3BDC"/>
    <w:rsid w:val="006C53FB"/>
    <w:rsid w:val="006C5ECE"/>
    <w:rsid w:val="006C64A2"/>
    <w:rsid w:val="006C76AC"/>
    <w:rsid w:val="006D0793"/>
    <w:rsid w:val="006D15A7"/>
    <w:rsid w:val="006D1E14"/>
    <w:rsid w:val="006D214B"/>
    <w:rsid w:val="006D2BA3"/>
    <w:rsid w:val="006D2D4A"/>
    <w:rsid w:val="006D3332"/>
    <w:rsid w:val="006D3F71"/>
    <w:rsid w:val="006D5820"/>
    <w:rsid w:val="006D6D74"/>
    <w:rsid w:val="006E1C47"/>
    <w:rsid w:val="006E2E3A"/>
    <w:rsid w:val="006E2E8E"/>
    <w:rsid w:val="006E5781"/>
    <w:rsid w:val="006E6543"/>
    <w:rsid w:val="006E7408"/>
    <w:rsid w:val="006E7B92"/>
    <w:rsid w:val="006F17CC"/>
    <w:rsid w:val="006F24BF"/>
    <w:rsid w:val="006F2F15"/>
    <w:rsid w:val="006F501B"/>
    <w:rsid w:val="006F5296"/>
    <w:rsid w:val="006F6194"/>
    <w:rsid w:val="006F6510"/>
    <w:rsid w:val="006F705A"/>
    <w:rsid w:val="006F7BBB"/>
    <w:rsid w:val="00703AE8"/>
    <w:rsid w:val="00704319"/>
    <w:rsid w:val="00704E3B"/>
    <w:rsid w:val="00705EEF"/>
    <w:rsid w:val="00706086"/>
    <w:rsid w:val="00707322"/>
    <w:rsid w:val="00710AE8"/>
    <w:rsid w:val="007115B0"/>
    <w:rsid w:val="007117AB"/>
    <w:rsid w:val="00714018"/>
    <w:rsid w:val="0071402A"/>
    <w:rsid w:val="0071598A"/>
    <w:rsid w:val="007173D1"/>
    <w:rsid w:val="00717454"/>
    <w:rsid w:val="00717583"/>
    <w:rsid w:val="00717738"/>
    <w:rsid w:val="00717CCC"/>
    <w:rsid w:val="00717F18"/>
    <w:rsid w:val="007202CD"/>
    <w:rsid w:val="007213CB"/>
    <w:rsid w:val="007214C7"/>
    <w:rsid w:val="00722840"/>
    <w:rsid w:val="00724CC1"/>
    <w:rsid w:val="00725629"/>
    <w:rsid w:val="0072653D"/>
    <w:rsid w:val="00727786"/>
    <w:rsid w:val="00727A11"/>
    <w:rsid w:val="00732095"/>
    <w:rsid w:val="007325DE"/>
    <w:rsid w:val="00732F77"/>
    <w:rsid w:val="00734F5D"/>
    <w:rsid w:val="00735793"/>
    <w:rsid w:val="00735877"/>
    <w:rsid w:val="00740261"/>
    <w:rsid w:val="00741B7C"/>
    <w:rsid w:val="007428A2"/>
    <w:rsid w:val="007433D3"/>
    <w:rsid w:val="00743544"/>
    <w:rsid w:val="00745348"/>
    <w:rsid w:val="007468CD"/>
    <w:rsid w:val="00746BCE"/>
    <w:rsid w:val="00750084"/>
    <w:rsid w:val="007523F6"/>
    <w:rsid w:val="00752A8D"/>
    <w:rsid w:val="007535CA"/>
    <w:rsid w:val="00753EBF"/>
    <w:rsid w:val="00753ED1"/>
    <w:rsid w:val="00754702"/>
    <w:rsid w:val="007559F1"/>
    <w:rsid w:val="00756808"/>
    <w:rsid w:val="00757072"/>
    <w:rsid w:val="00757AA6"/>
    <w:rsid w:val="00757F23"/>
    <w:rsid w:val="00760CC9"/>
    <w:rsid w:val="00764D2E"/>
    <w:rsid w:val="00765D41"/>
    <w:rsid w:val="007671A8"/>
    <w:rsid w:val="007676C6"/>
    <w:rsid w:val="007713F1"/>
    <w:rsid w:val="00771AB4"/>
    <w:rsid w:val="007722D1"/>
    <w:rsid w:val="00772FF2"/>
    <w:rsid w:val="0077449B"/>
    <w:rsid w:val="00774707"/>
    <w:rsid w:val="00775E34"/>
    <w:rsid w:val="00777F09"/>
    <w:rsid w:val="0078039E"/>
    <w:rsid w:val="00781240"/>
    <w:rsid w:val="007831BD"/>
    <w:rsid w:val="00783552"/>
    <w:rsid w:val="0078618F"/>
    <w:rsid w:val="007865D9"/>
    <w:rsid w:val="007913FC"/>
    <w:rsid w:val="00791F0D"/>
    <w:rsid w:val="00795590"/>
    <w:rsid w:val="00795E2E"/>
    <w:rsid w:val="0079753E"/>
    <w:rsid w:val="007A0735"/>
    <w:rsid w:val="007A07E3"/>
    <w:rsid w:val="007A1935"/>
    <w:rsid w:val="007A2575"/>
    <w:rsid w:val="007A2CF7"/>
    <w:rsid w:val="007A3A0E"/>
    <w:rsid w:val="007A4537"/>
    <w:rsid w:val="007A569A"/>
    <w:rsid w:val="007A5B94"/>
    <w:rsid w:val="007A5E77"/>
    <w:rsid w:val="007A6857"/>
    <w:rsid w:val="007A7488"/>
    <w:rsid w:val="007A7703"/>
    <w:rsid w:val="007B0881"/>
    <w:rsid w:val="007B2067"/>
    <w:rsid w:val="007B2CD7"/>
    <w:rsid w:val="007B43C7"/>
    <w:rsid w:val="007B5247"/>
    <w:rsid w:val="007B6980"/>
    <w:rsid w:val="007B7232"/>
    <w:rsid w:val="007C0770"/>
    <w:rsid w:val="007C07C9"/>
    <w:rsid w:val="007C389D"/>
    <w:rsid w:val="007C39A1"/>
    <w:rsid w:val="007C3C10"/>
    <w:rsid w:val="007C3DA8"/>
    <w:rsid w:val="007C71E8"/>
    <w:rsid w:val="007C7377"/>
    <w:rsid w:val="007D0AB9"/>
    <w:rsid w:val="007D17A9"/>
    <w:rsid w:val="007D192C"/>
    <w:rsid w:val="007D37C3"/>
    <w:rsid w:val="007D5D76"/>
    <w:rsid w:val="007D60DE"/>
    <w:rsid w:val="007D6110"/>
    <w:rsid w:val="007D6A73"/>
    <w:rsid w:val="007E355F"/>
    <w:rsid w:val="007E3932"/>
    <w:rsid w:val="007E3E02"/>
    <w:rsid w:val="007F248F"/>
    <w:rsid w:val="007F2B2D"/>
    <w:rsid w:val="007F3592"/>
    <w:rsid w:val="007F591D"/>
    <w:rsid w:val="007F6C9C"/>
    <w:rsid w:val="0080002C"/>
    <w:rsid w:val="008009F5"/>
    <w:rsid w:val="00802702"/>
    <w:rsid w:val="00805E42"/>
    <w:rsid w:val="0080632F"/>
    <w:rsid w:val="008064A3"/>
    <w:rsid w:val="00806E96"/>
    <w:rsid w:val="0080751C"/>
    <w:rsid w:val="00812A5A"/>
    <w:rsid w:val="00812F83"/>
    <w:rsid w:val="00816008"/>
    <w:rsid w:val="00816175"/>
    <w:rsid w:val="00817477"/>
    <w:rsid w:val="00823830"/>
    <w:rsid w:val="00825944"/>
    <w:rsid w:val="00827CB8"/>
    <w:rsid w:val="00830432"/>
    <w:rsid w:val="008308C0"/>
    <w:rsid w:val="00830A00"/>
    <w:rsid w:val="00831433"/>
    <w:rsid w:val="00831AEC"/>
    <w:rsid w:val="008327EA"/>
    <w:rsid w:val="00832EFF"/>
    <w:rsid w:val="00832F79"/>
    <w:rsid w:val="00833814"/>
    <w:rsid w:val="00835153"/>
    <w:rsid w:val="00835D84"/>
    <w:rsid w:val="00835F03"/>
    <w:rsid w:val="00836051"/>
    <w:rsid w:val="008364AE"/>
    <w:rsid w:val="00841660"/>
    <w:rsid w:val="0084331A"/>
    <w:rsid w:val="00843C34"/>
    <w:rsid w:val="0084441E"/>
    <w:rsid w:val="008446E1"/>
    <w:rsid w:val="008467C5"/>
    <w:rsid w:val="00846A90"/>
    <w:rsid w:val="00847587"/>
    <w:rsid w:val="008521DD"/>
    <w:rsid w:val="00852540"/>
    <w:rsid w:val="00854083"/>
    <w:rsid w:val="00857458"/>
    <w:rsid w:val="00863039"/>
    <w:rsid w:val="008645D5"/>
    <w:rsid w:val="00864759"/>
    <w:rsid w:val="00866AD0"/>
    <w:rsid w:val="00866AE3"/>
    <w:rsid w:val="008671BA"/>
    <w:rsid w:val="0086725F"/>
    <w:rsid w:val="008707C2"/>
    <w:rsid w:val="008716D9"/>
    <w:rsid w:val="00871720"/>
    <w:rsid w:val="00872406"/>
    <w:rsid w:val="00872E9B"/>
    <w:rsid w:val="0087583B"/>
    <w:rsid w:val="008807A2"/>
    <w:rsid w:val="00880D8A"/>
    <w:rsid w:val="00880E37"/>
    <w:rsid w:val="008828A4"/>
    <w:rsid w:val="0088563C"/>
    <w:rsid w:val="00886139"/>
    <w:rsid w:val="00891A2F"/>
    <w:rsid w:val="0089373D"/>
    <w:rsid w:val="00893C06"/>
    <w:rsid w:val="00893EAD"/>
    <w:rsid w:val="008945B2"/>
    <w:rsid w:val="008949F3"/>
    <w:rsid w:val="00894A2B"/>
    <w:rsid w:val="00894F5C"/>
    <w:rsid w:val="008954D0"/>
    <w:rsid w:val="00895D32"/>
    <w:rsid w:val="008A01FD"/>
    <w:rsid w:val="008A15CA"/>
    <w:rsid w:val="008A1FD6"/>
    <w:rsid w:val="008A25F5"/>
    <w:rsid w:val="008A56AF"/>
    <w:rsid w:val="008B0E22"/>
    <w:rsid w:val="008B10AB"/>
    <w:rsid w:val="008B1E4F"/>
    <w:rsid w:val="008B3786"/>
    <w:rsid w:val="008B4560"/>
    <w:rsid w:val="008B5EA3"/>
    <w:rsid w:val="008B695A"/>
    <w:rsid w:val="008B744C"/>
    <w:rsid w:val="008C09B6"/>
    <w:rsid w:val="008C0AFD"/>
    <w:rsid w:val="008C1103"/>
    <w:rsid w:val="008C1882"/>
    <w:rsid w:val="008C2800"/>
    <w:rsid w:val="008C2AC5"/>
    <w:rsid w:val="008C65C0"/>
    <w:rsid w:val="008C68D4"/>
    <w:rsid w:val="008C7B5A"/>
    <w:rsid w:val="008C7C3B"/>
    <w:rsid w:val="008D1533"/>
    <w:rsid w:val="008D1970"/>
    <w:rsid w:val="008D30E2"/>
    <w:rsid w:val="008D43A6"/>
    <w:rsid w:val="008D4A74"/>
    <w:rsid w:val="008E0C84"/>
    <w:rsid w:val="008E235C"/>
    <w:rsid w:val="008E2A60"/>
    <w:rsid w:val="008E2E6E"/>
    <w:rsid w:val="008E3607"/>
    <w:rsid w:val="008E3D3B"/>
    <w:rsid w:val="008E5677"/>
    <w:rsid w:val="008E64F4"/>
    <w:rsid w:val="008E7352"/>
    <w:rsid w:val="008F0684"/>
    <w:rsid w:val="008F1112"/>
    <w:rsid w:val="008F1420"/>
    <w:rsid w:val="008F2679"/>
    <w:rsid w:val="008F4C5D"/>
    <w:rsid w:val="008F5A9C"/>
    <w:rsid w:val="008F68AF"/>
    <w:rsid w:val="008F6D70"/>
    <w:rsid w:val="009010C3"/>
    <w:rsid w:val="00901353"/>
    <w:rsid w:val="009048E6"/>
    <w:rsid w:val="009059EC"/>
    <w:rsid w:val="00906DCA"/>
    <w:rsid w:val="00910853"/>
    <w:rsid w:val="00910F28"/>
    <w:rsid w:val="00911390"/>
    <w:rsid w:val="0091140F"/>
    <w:rsid w:val="009117C7"/>
    <w:rsid w:val="00911825"/>
    <w:rsid w:val="009122AF"/>
    <w:rsid w:val="00912526"/>
    <w:rsid w:val="009155E1"/>
    <w:rsid w:val="00915850"/>
    <w:rsid w:val="00917066"/>
    <w:rsid w:val="00920692"/>
    <w:rsid w:val="00920B36"/>
    <w:rsid w:val="00920C01"/>
    <w:rsid w:val="009217CE"/>
    <w:rsid w:val="0092197D"/>
    <w:rsid w:val="00922A35"/>
    <w:rsid w:val="0092418C"/>
    <w:rsid w:val="0092523C"/>
    <w:rsid w:val="0092555D"/>
    <w:rsid w:val="00926B01"/>
    <w:rsid w:val="00933215"/>
    <w:rsid w:val="0093321B"/>
    <w:rsid w:val="0093325E"/>
    <w:rsid w:val="00933CBF"/>
    <w:rsid w:val="00935841"/>
    <w:rsid w:val="0094052D"/>
    <w:rsid w:val="00941DD4"/>
    <w:rsid w:val="00942D75"/>
    <w:rsid w:val="00944381"/>
    <w:rsid w:val="00945165"/>
    <w:rsid w:val="0094555F"/>
    <w:rsid w:val="00945AA5"/>
    <w:rsid w:val="00945DBB"/>
    <w:rsid w:val="0094718F"/>
    <w:rsid w:val="00947581"/>
    <w:rsid w:val="0094798D"/>
    <w:rsid w:val="00947C39"/>
    <w:rsid w:val="00947EFD"/>
    <w:rsid w:val="009513F4"/>
    <w:rsid w:val="00951402"/>
    <w:rsid w:val="009519A9"/>
    <w:rsid w:val="00952774"/>
    <w:rsid w:val="00952D0B"/>
    <w:rsid w:val="00956E03"/>
    <w:rsid w:val="00957049"/>
    <w:rsid w:val="0095770F"/>
    <w:rsid w:val="00957BF5"/>
    <w:rsid w:val="00957F5C"/>
    <w:rsid w:val="009618D6"/>
    <w:rsid w:val="00962E05"/>
    <w:rsid w:val="0096340F"/>
    <w:rsid w:val="0096372C"/>
    <w:rsid w:val="00963F72"/>
    <w:rsid w:val="009651A3"/>
    <w:rsid w:val="00965CCB"/>
    <w:rsid w:val="00971717"/>
    <w:rsid w:val="009717D4"/>
    <w:rsid w:val="009720DD"/>
    <w:rsid w:val="009737A8"/>
    <w:rsid w:val="00973C38"/>
    <w:rsid w:val="00974798"/>
    <w:rsid w:val="00975420"/>
    <w:rsid w:val="00975C14"/>
    <w:rsid w:val="00976489"/>
    <w:rsid w:val="00976F16"/>
    <w:rsid w:val="00977976"/>
    <w:rsid w:val="00981478"/>
    <w:rsid w:val="00981CBB"/>
    <w:rsid w:val="0098218F"/>
    <w:rsid w:val="00983B5D"/>
    <w:rsid w:val="009841C9"/>
    <w:rsid w:val="00984C70"/>
    <w:rsid w:val="00985FEC"/>
    <w:rsid w:val="00986179"/>
    <w:rsid w:val="0098653B"/>
    <w:rsid w:val="00987FBB"/>
    <w:rsid w:val="009902B4"/>
    <w:rsid w:val="00990480"/>
    <w:rsid w:val="0099121E"/>
    <w:rsid w:val="00992922"/>
    <w:rsid w:val="009938AA"/>
    <w:rsid w:val="00994EBB"/>
    <w:rsid w:val="009953A7"/>
    <w:rsid w:val="009954F5"/>
    <w:rsid w:val="009977C0"/>
    <w:rsid w:val="009A071A"/>
    <w:rsid w:val="009A16E8"/>
    <w:rsid w:val="009A2025"/>
    <w:rsid w:val="009A2552"/>
    <w:rsid w:val="009A5B76"/>
    <w:rsid w:val="009B33CB"/>
    <w:rsid w:val="009B50BD"/>
    <w:rsid w:val="009C14DE"/>
    <w:rsid w:val="009C19A6"/>
    <w:rsid w:val="009C2954"/>
    <w:rsid w:val="009C3B7F"/>
    <w:rsid w:val="009C3C04"/>
    <w:rsid w:val="009C404F"/>
    <w:rsid w:val="009C4954"/>
    <w:rsid w:val="009C5336"/>
    <w:rsid w:val="009C6CC5"/>
    <w:rsid w:val="009C743A"/>
    <w:rsid w:val="009C744E"/>
    <w:rsid w:val="009D00CA"/>
    <w:rsid w:val="009D103D"/>
    <w:rsid w:val="009D55B9"/>
    <w:rsid w:val="009D674D"/>
    <w:rsid w:val="009D7B51"/>
    <w:rsid w:val="009D7D59"/>
    <w:rsid w:val="009D7D84"/>
    <w:rsid w:val="009E19ED"/>
    <w:rsid w:val="009E2171"/>
    <w:rsid w:val="009E219D"/>
    <w:rsid w:val="009E362A"/>
    <w:rsid w:val="009E38AC"/>
    <w:rsid w:val="009E45AE"/>
    <w:rsid w:val="009E4B04"/>
    <w:rsid w:val="009F0FEF"/>
    <w:rsid w:val="009F1B7E"/>
    <w:rsid w:val="009F2AAC"/>
    <w:rsid w:val="009F44E6"/>
    <w:rsid w:val="00A01AAC"/>
    <w:rsid w:val="00A01FD5"/>
    <w:rsid w:val="00A041D3"/>
    <w:rsid w:val="00A064A2"/>
    <w:rsid w:val="00A07505"/>
    <w:rsid w:val="00A07AB8"/>
    <w:rsid w:val="00A10341"/>
    <w:rsid w:val="00A106E5"/>
    <w:rsid w:val="00A10764"/>
    <w:rsid w:val="00A112DC"/>
    <w:rsid w:val="00A1163E"/>
    <w:rsid w:val="00A11AD4"/>
    <w:rsid w:val="00A12CB2"/>
    <w:rsid w:val="00A1329E"/>
    <w:rsid w:val="00A15D59"/>
    <w:rsid w:val="00A1660C"/>
    <w:rsid w:val="00A175AA"/>
    <w:rsid w:val="00A20793"/>
    <w:rsid w:val="00A209B0"/>
    <w:rsid w:val="00A21FE3"/>
    <w:rsid w:val="00A22077"/>
    <w:rsid w:val="00A258FB"/>
    <w:rsid w:val="00A26515"/>
    <w:rsid w:val="00A2688B"/>
    <w:rsid w:val="00A27473"/>
    <w:rsid w:val="00A27F1D"/>
    <w:rsid w:val="00A30596"/>
    <w:rsid w:val="00A32355"/>
    <w:rsid w:val="00A33887"/>
    <w:rsid w:val="00A353E2"/>
    <w:rsid w:val="00A37880"/>
    <w:rsid w:val="00A428B2"/>
    <w:rsid w:val="00A43948"/>
    <w:rsid w:val="00A43D77"/>
    <w:rsid w:val="00A44837"/>
    <w:rsid w:val="00A47D5B"/>
    <w:rsid w:val="00A504A8"/>
    <w:rsid w:val="00A5061F"/>
    <w:rsid w:val="00A50B29"/>
    <w:rsid w:val="00A51238"/>
    <w:rsid w:val="00A575A8"/>
    <w:rsid w:val="00A578F7"/>
    <w:rsid w:val="00A579C6"/>
    <w:rsid w:val="00A57F3F"/>
    <w:rsid w:val="00A6044D"/>
    <w:rsid w:val="00A606D9"/>
    <w:rsid w:val="00A61EF0"/>
    <w:rsid w:val="00A62555"/>
    <w:rsid w:val="00A632A7"/>
    <w:rsid w:val="00A664B8"/>
    <w:rsid w:val="00A7085B"/>
    <w:rsid w:val="00A71B6D"/>
    <w:rsid w:val="00A71EC2"/>
    <w:rsid w:val="00A73E20"/>
    <w:rsid w:val="00A73EF9"/>
    <w:rsid w:val="00A73F8C"/>
    <w:rsid w:val="00A755A1"/>
    <w:rsid w:val="00A75B5D"/>
    <w:rsid w:val="00A76D7D"/>
    <w:rsid w:val="00A7734D"/>
    <w:rsid w:val="00A81245"/>
    <w:rsid w:val="00A81411"/>
    <w:rsid w:val="00A81CCC"/>
    <w:rsid w:val="00A904D7"/>
    <w:rsid w:val="00A91682"/>
    <w:rsid w:val="00A91F9A"/>
    <w:rsid w:val="00A92FAD"/>
    <w:rsid w:val="00A944A1"/>
    <w:rsid w:val="00A950DC"/>
    <w:rsid w:val="00A952B1"/>
    <w:rsid w:val="00A952CD"/>
    <w:rsid w:val="00A9794D"/>
    <w:rsid w:val="00AA0952"/>
    <w:rsid w:val="00AA1233"/>
    <w:rsid w:val="00AA3CBC"/>
    <w:rsid w:val="00AA47A0"/>
    <w:rsid w:val="00AA68E0"/>
    <w:rsid w:val="00AB00A3"/>
    <w:rsid w:val="00AB1316"/>
    <w:rsid w:val="00AB1C25"/>
    <w:rsid w:val="00AB337C"/>
    <w:rsid w:val="00AB4905"/>
    <w:rsid w:val="00AB4EAB"/>
    <w:rsid w:val="00AB6D86"/>
    <w:rsid w:val="00AC1076"/>
    <w:rsid w:val="00AC2265"/>
    <w:rsid w:val="00AC2D40"/>
    <w:rsid w:val="00AC2D83"/>
    <w:rsid w:val="00AC4A19"/>
    <w:rsid w:val="00AC51B2"/>
    <w:rsid w:val="00AC58F4"/>
    <w:rsid w:val="00AC5E9B"/>
    <w:rsid w:val="00AD213D"/>
    <w:rsid w:val="00AD2780"/>
    <w:rsid w:val="00AD4FDE"/>
    <w:rsid w:val="00AD5B03"/>
    <w:rsid w:val="00AE1589"/>
    <w:rsid w:val="00AE2412"/>
    <w:rsid w:val="00AE2B3D"/>
    <w:rsid w:val="00AE42E6"/>
    <w:rsid w:val="00AE47F0"/>
    <w:rsid w:val="00AE4DDF"/>
    <w:rsid w:val="00AE645A"/>
    <w:rsid w:val="00AE741B"/>
    <w:rsid w:val="00AF03B1"/>
    <w:rsid w:val="00AF03C3"/>
    <w:rsid w:val="00AF06BC"/>
    <w:rsid w:val="00AF0BF3"/>
    <w:rsid w:val="00AF113B"/>
    <w:rsid w:val="00AF2972"/>
    <w:rsid w:val="00AF2BDE"/>
    <w:rsid w:val="00AF2FDA"/>
    <w:rsid w:val="00AF35E6"/>
    <w:rsid w:val="00AF4D92"/>
    <w:rsid w:val="00AF5F75"/>
    <w:rsid w:val="00AF6F3A"/>
    <w:rsid w:val="00AF797F"/>
    <w:rsid w:val="00B038E2"/>
    <w:rsid w:val="00B047B6"/>
    <w:rsid w:val="00B10197"/>
    <w:rsid w:val="00B10EDC"/>
    <w:rsid w:val="00B12271"/>
    <w:rsid w:val="00B13511"/>
    <w:rsid w:val="00B1409D"/>
    <w:rsid w:val="00B203B0"/>
    <w:rsid w:val="00B20978"/>
    <w:rsid w:val="00B20DC9"/>
    <w:rsid w:val="00B215D2"/>
    <w:rsid w:val="00B2177E"/>
    <w:rsid w:val="00B2234D"/>
    <w:rsid w:val="00B2255D"/>
    <w:rsid w:val="00B23137"/>
    <w:rsid w:val="00B23270"/>
    <w:rsid w:val="00B246CB"/>
    <w:rsid w:val="00B26521"/>
    <w:rsid w:val="00B30048"/>
    <w:rsid w:val="00B3018E"/>
    <w:rsid w:val="00B30A60"/>
    <w:rsid w:val="00B31E2A"/>
    <w:rsid w:val="00B32197"/>
    <w:rsid w:val="00B3596D"/>
    <w:rsid w:val="00B41959"/>
    <w:rsid w:val="00B423CF"/>
    <w:rsid w:val="00B43DA5"/>
    <w:rsid w:val="00B44A61"/>
    <w:rsid w:val="00B458C8"/>
    <w:rsid w:val="00B472E6"/>
    <w:rsid w:val="00B5235C"/>
    <w:rsid w:val="00B52659"/>
    <w:rsid w:val="00B554AE"/>
    <w:rsid w:val="00B55937"/>
    <w:rsid w:val="00B56251"/>
    <w:rsid w:val="00B62E06"/>
    <w:rsid w:val="00B6323A"/>
    <w:rsid w:val="00B632D3"/>
    <w:rsid w:val="00B71C13"/>
    <w:rsid w:val="00B72339"/>
    <w:rsid w:val="00B730E7"/>
    <w:rsid w:val="00B73334"/>
    <w:rsid w:val="00B733F9"/>
    <w:rsid w:val="00B7340D"/>
    <w:rsid w:val="00B75C3C"/>
    <w:rsid w:val="00B808B9"/>
    <w:rsid w:val="00B81119"/>
    <w:rsid w:val="00B82674"/>
    <w:rsid w:val="00B833DF"/>
    <w:rsid w:val="00B84D24"/>
    <w:rsid w:val="00B85308"/>
    <w:rsid w:val="00B85EC6"/>
    <w:rsid w:val="00B86E69"/>
    <w:rsid w:val="00B91E0F"/>
    <w:rsid w:val="00B92658"/>
    <w:rsid w:val="00B92958"/>
    <w:rsid w:val="00B935C7"/>
    <w:rsid w:val="00B93893"/>
    <w:rsid w:val="00B939E6"/>
    <w:rsid w:val="00B94025"/>
    <w:rsid w:val="00B95090"/>
    <w:rsid w:val="00B956C3"/>
    <w:rsid w:val="00B96651"/>
    <w:rsid w:val="00B96AD2"/>
    <w:rsid w:val="00B96F5B"/>
    <w:rsid w:val="00B97248"/>
    <w:rsid w:val="00B97E80"/>
    <w:rsid w:val="00BA2BB5"/>
    <w:rsid w:val="00BA3350"/>
    <w:rsid w:val="00BA4586"/>
    <w:rsid w:val="00BA619F"/>
    <w:rsid w:val="00BA7A6B"/>
    <w:rsid w:val="00BA7A6F"/>
    <w:rsid w:val="00BA7DEF"/>
    <w:rsid w:val="00BB0F4D"/>
    <w:rsid w:val="00BB30C5"/>
    <w:rsid w:val="00BB3236"/>
    <w:rsid w:val="00BB356F"/>
    <w:rsid w:val="00BB4720"/>
    <w:rsid w:val="00BB4D96"/>
    <w:rsid w:val="00BB52A5"/>
    <w:rsid w:val="00BB53D1"/>
    <w:rsid w:val="00BC06BA"/>
    <w:rsid w:val="00BC149C"/>
    <w:rsid w:val="00BC397D"/>
    <w:rsid w:val="00BC39C9"/>
    <w:rsid w:val="00BC4777"/>
    <w:rsid w:val="00BC6C11"/>
    <w:rsid w:val="00BC6D40"/>
    <w:rsid w:val="00BD1A2E"/>
    <w:rsid w:val="00BD1DC5"/>
    <w:rsid w:val="00BD22E4"/>
    <w:rsid w:val="00BD27B5"/>
    <w:rsid w:val="00BD43C3"/>
    <w:rsid w:val="00BD4FED"/>
    <w:rsid w:val="00BD5B53"/>
    <w:rsid w:val="00BD5EA1"/>
    <w:rsid w:val="00BD6212"/>
    <w:rsid w:val="00BD6698"/>
    <w:rsid w:val="00BD6726"/>
    <w:rsid w:val="00BD7D91"/>
    <w:rsid w:val="00BE0902"/>
    <w:rsid w:val="00BE25CF"/>
    <w:rsid w:val="00BE44CB"/>
    <w:rsid w:val="00BE5B50"/>
    <w:rsid w:val="00BE6AFD"/>
    <w:rsid w:val="00BE7BB3"/>
    <w:rsid w:val="00BF001E"/>
    <w:rsid w:val="00BF010C"/>
    <w:rsid w:val="00BF07E9"/>
    <w:rsid w:val="00BF37D3"/>
    <w:rsid w:val="00BF38A0"/>
    <w:rsid w:val="00BF49A3"/>
    <w:rsid w:val="00BF4A70"/>
    <w:rsid w:val="00BF4B63"/>
    <w:rsid w:val="00BF78B2"/>
    <w:rsid w:val="00C0006E"/>
    <w:rsid w:val="00C0008A"/>
    <w:rsid w:val="00C00B13"/>
    <w:rsid w:val="00C00F6C"/>
    <w:rsid w:val="00C01AC1"/>
    <w:rsid w:val="00C025BB"/>
    <w:rsid w:val="00C02653"/>
    <w:rsid w:val="00C04672"/>
    <w:rsid w:val="00C04E46"/>
    <w:rsid w:val="00C06221"/>
    <w:rsid w:val="00C06E3D"/>
    <w:rsid w:val="00C07A8C"/>
    <w:rsid w:val="00C108CB"/>
    <w:rsid w:val="00C10B24"/>
    <w:rsid w:val="00C11402"/>
    <w:rsid w:val="00C11C60"/>
    <w:rsid w:val="00C1206A"/>
    <w:rsid w:val="00C137ED"/>
    <w:rsid w:val="00C14DC2"/>
    <w:rsid w:val="00C22AAF"/>
    <w:rsid w:val="00C23369"/>
    <w:rsid w:val="00C24A27"/>
    <w:rsid w:val="00C30323"/>
    <w:rsid w:val="00C309AA"/>
    <w:rsid w:val="00C3265F"/>
    <w:rsid w:val="00C32ECF"/>
    <w:rsid w:val="00C333E1"/>
    <w:rsid w:val="00C33D41"/>
    <w:rsid w:val="00C346E1"/>
    <w:rsid w:val="00C35C83"/>
    <w:rsid w:val="00C369D8"/>
    <w:rsid w:val="00C36F92"/>
    <w:rsid w:val="00C36FDE"/>
    <w:rsid w:val="00C42F51"/>
    <w:rsid w:val="00C43762"/>
    <w:rsid w:val="00C47121"/>
    <w:rsid w:val="00C476AD"/>
    <w:rsid w:val="00C477B4"/>
    <w:rsid w:val="00C47A88"/>
    <w:rsid w:val="00C50A51"/>
    <w:rsid w:val="00C52C59"/>
    <w:rsid w:val="00C5492B"/>
    <w:rsid w:val="00C556CF"/>
    <w:rsid w:val="00C572E4"/>
    <w:rsid w:val="00C573E9"/>
    <w:rsid w:val="00C578B5"/>
    <w:rsid w:val="00C61916"/>
    <w:rsid w:val="00C62F35"/>
    <w:rsid w:val="00C633C2"/>
    <w:rsid w:val="00C63C49"/>
    <w:rsid w:val="00C6515C"/>
    <w:rsid w:val="00C71ED8"/>
    <w:rsid w:val="00C74874"/>
    <w:rsid w:val="00C7487B"/>
    <w:rsid w:val="00C766E8"/>
    <w:rsid w:val="00C76A7D"/>
    <w:rsid w:val="00C80039"/>
    <w:rsid w:val="00C803C8"/>
    <w:rsid w:val="00C81065"/>
    <w:rsid w:val="00C81819"/>
    <w:rsid w:val="00C83D46"/>
    <w:rsid w:val="00C86394"/>
    <w:rsid w:val="00C867AD"/>
    <w:rsid w:val="00C87093"/>
    <w:rsid w:val="00C87791"/>
    <w:rsid w:val="00C87E5E"/>
    <w:rsid w:val="00C90855"/>
    <w:rsid w:val="00C9160D"/>
    <w:rsid w:val="00C91813"/>
    <w:rsid w:val="00C9228E"/>
    <w:rsid w:val="00C92750"/>
    <w:rsid w:val="00C92841"/>
    <w:rsid w:val="00C9503F"/>
    <w:rsid w:val="00C95B12"/>
    <w:rsid w:val="00C95D7F"/>
    <w:rsid w:val="00C97557"/>
    <w:rsid w:val="00CA0068"/>
    <w:rsid w:val="00CA0F38"/>
    <w:rsid w:val="00CA183B"/>
    <w:rsid w:val="00CA1D05"/>
    <w:rsid w:val="00CA2F3B"/>
    <w:rsid w:val="00CB0745"/>
    <w:rsid w:val="00CB0936"/>
    <w:rsid w:val="00CB0B7C"/>
    <w:rsid w:val="00CB1EAB"/>
    <w:rsid w:val="00CB4CF7"/>
    <w:rsid w:val="00CB6752"/>
    <w:rsid w:val="00CB6855"/>
    <w:rsid w:val="00CB78BC"/>
    <w:rsid w:val="00CB7BF1"/>
    <w:rsid w:val="00CC0EA5"/>
    <w:rsid w:val="00CC1C1F"/>
    <w:rsid w:val="00CC2026"/>
    <w:rsid w:val="00CC27D6"/>
    <w:rsid w:val="00CC28DB"/>
    <w:rsid w:val="00CC2998"/>
    <w:rsid w:val="00CC2BAA"/>
    <w:rsid w:val="00CC2F06"/>
    <w:rsid w:val="00CC42A0"/>
    <w:rsid w:val="00CC493F"/>
    <w:rsid w:val="00CC7610"/>
    <w:rsid w:val="00CD1141"/>
    <w:rsid w:val="00CD11FB"/>
    <w:rsid w:val="00CD2A5D"/>
    <w:rsid w:val="00CD36E5"/>
    <w:rsid w:val="00CD3F19"/>
    <w:rsid w:val="00CD56D8"/>
    <w:rsid w:val="00CD65E3"/>
    <w:rsid w:val="00CD7381"/>
    <w:rsid w:val="00CD740D"/>
    <w:rsid w:val="00CE061F"/>
    <w:rsid w:val="00CE0658"/>
    <w:rsid w:val="00CE2053"/>
    <w:rsid w:val="00CE5A42"/>
    <w:rsid w:val="00CE5E19"/>
    <w:rsid w:val="00CE64FB"/>
    <w:rsid w:val="00CE6BF9"/>
    <w:rsid w:val="00CE73AB"/>
    <w:rsid w:val="00CF131C"/>
    <w:rsid w:val="00CF3983"/>
    <w:rsid w:val="00CF3B01"/>
    <w:rsid w:val="00CF50B3"/>
    <w:rsid w:val="00CF550C"/>
    <w:rsid w:val="00CF5A7D"/>
    <w:rsid w:val="00CF6658"/>
    <w:rsid w:val="00D00C12"/>
    <w:rsid w:val="00D0165B"/>
    <w:rsid w:val="00D04608"/>
    <w:rsid w:val="00D04A88"/>
    <w:rsid w:val="00D04C2A"/>
    <w:rsid w:val="00D05B8A"/>
    <w:rsid w:val="00D0720B"/>
    <w:rsid w:val="00D111FD"/>
    <w:rsid w:val="00D12921"/>
    <w:rsid w:val="00D13CB5"/>
    <w:rsid w:val="00D14346"/>
    <w:rsid w:val="00D1689E"/>
    <w:rsid w:val="00D169EE"/>
    <w:rsid w:val="00D20DA2"/>
    <w:rsid w:val="00D2287D"/>
    <w:rsid w:val="00D23A13"/>
    <w:rsid w:val="00D24D51"/>
    <w:rsid w:val="00D27C8D"/>
    <w:rsid w:val="00D27D3B"/>
    <w:rsid w:val="00D3076C"/>
    <w:rsid w:val="00D3094C"/>
    <w:rsid w:val="00D31612"/>
    <w:rsid w:val="00D3407E"/>
    <w:rsid w:val="00D34711"/>
    <w:rsid w:val="00D34888"/>
    <w:rsid w:val="00D363B7"/>
    <w:rsid w:val="00D36728"/>
    <w:rsid w:val="00D36D03"/>
    <w:rsid w:val="00D41821"/>
    <w:rsid w:val="00D4341A"/>
    <w:rsid w:val="00D44C28"/>
    <w:rsid w:val="00D4573E"/>
    <w:rsid w:val="00D46359"/>
    <w:rsid w:val="00D50848"/>
    <w:rsid w:val="00D50BBE"/>
    <w:rsid w:val="00D518F0"/>
    <w:rsid w:val="00D51ED1"/>
    <w:rsid w:val="00D53C9F"/>
    <w:rsid w:val="00D54C43"/>
    <w:rsid w:val="00D55D28"/>
    <w:rsid w:val="00D56957"/>
    <w:rsid w:val="00D56E5A"/>
    <w:rsid w:val="00D60D3C"/>
    <w:rsid w:val="00D61E86"/>
    <w:rsid w:val="00D626C7"/>
    <w:rsid w:val="00D629F1"/>
    <w:rsid w:val="00D64733"/>
    <w:rsid w:val="00D65859"/>
    <w:rsid w:val="00D665F7"/>
    <w:rsid w:val="00D67432"/>
    <w:rsid w:val="00D73DB5"/>
    <w:rsid w:val="00D74BE0"/>
    <w:rsid w:val="00D76834"/>
    <w:rsid w:val="00D77BB4"/>
    <w:rsid w:val="00D8101D"/>
    <w:rsid w:val="00D833A9"/>
    <w:rsid w:val="00D84739"/>
    <w:rsid w:val="00D85F39"/>
    <w:rsid w:val="00D86680"/>
    <w:rsid w:val="00D869FC"/>
    <w:rsid w:val="00D87EC3"/>
    <w:rsid w:val="00D903C6"/>
    <w:rsid w:val="00D90E16"/>
    <w:rsid w:val="00D911A2"/>
    <w:rsid w:val="00D94293"/>
    <w:rsid w:val="00D949F4"/>
    <w:rsid w:val="00D94E24"/>
    <w:rsid w:val="00D94E4D"/>
    <w:rsid w:val="00DA0AD2"/>
    <w:rsid w:val="00DA147E"/>
    <w:rsid w:val="00DA30C6"/>
    <w:rsid w:val="00DA31F9"/>
    <w:rsid w:val="00DA5D2C"/>
    <w:rsid w:val="00DA602F"/>
    <w:rsid w:val="00DA63A1"/>
    <w:rsid w:val="00DB221F"/>
    <w:rsid w:val="00DB2B55"/>
    <w:rsid w:val="00DB40C6"/>
    <w:rsid w:val="00DB4652"/>
    <w:rsid w:val="00DB4947"/>
    <w:rsid w:val="00DB5001"/>
    <w:rsid w:val="00DC2627"/>
    <w:rsid w:val="00DC2D18"/>
    <w:rsid w:val="00DC4C11"/>
    <w:rsid w:val="00DC6EDB"/>
    <w:rsid w:val="00DC71E1"/>
    <w:rsid w:val="00DC77DB"/>
    <w:rsid w:val="00DD1AE5"/>
    <w:rsid w:val="00DD2BE6"/>
    <w:rsid w:val="00DD2E66"/>
    <w:rsid w:val="00DD44C7"/>
    <w:rsid w:val="00DD7A80"/>
    <w:rsid w:val="00DE2320"/>
    <w:rsid w:val="00DE3DF8"/>
    <w:rsid w:val="00DE40EB"/>
    <w:rsid w:val="00DE5C35"/>
    <w:rsid w:val="00DE604D"/>
    <w:rsid w:val="00DF321E"/>
    <w:rsid w:val="00DF66F3"/>
    <w:rsid w:val="00DF686F"/>
    <w:rsid w:val="00E00E67"/>
    <w:rsid w:val="00E0390D"/>
    <w:rsid w:val="00E03B00"/>
    <w:rsid w:val="00E0451D"/>
    <w:rsid w:val="00E04B1D"/>
    <w:rsid w:val="00E069EA"/>
    <w:rsid w:val="00E07915"/>
    <w:rsid w:val="00E10ED1"/>
    <w:rsid w:val="00E10EE6"/>
    <w:rsid w:val="00E11E83"/>
    <w:rsid w:val="00E1258F"/>
    <w:rsid w:val="00E12F58"/>
    <w:rsid w:val="00E133B3"/>
    <w:rsid w:val="00E13B22"/>
    <w:rsid w:val="00E15411"/>
    <w:rsid w:val="00E159A1"/>
    <w:rsid w:val="00E1750D"/>
    <w:rsid w:val="00E207F7"/>
    <w:rsid w:val="00E214B1"/>
    <w:rsid w:val="00E22813"/>
    <w:rsid w:val="00E23203"/>
    <w:rsid w:val="00E24139"/>
    <w:rsid w:val="00E24AFC"/>
    <w:rsid w:val="00E26481"/>
    <w:rsid w:val="00E27E39"/>
    <w:rsid w:val="00E301C3"/>
    <w:rsid w:val="00E303A1"/>
    <w:rsid w:val="00E316EF"/>
    <w:rsid w:val="00E31BD1"/>
    <w:rsid w:val="00E33BE6"/>
    <w:rsid w:val="00E33FA9"/>
    <w:rsid w:val="00E36B40"/>
    <w:rsid w:val="00E428AB"/>
    <w:rsid w:val="00E45171"/>
    <w:rsid w:val="00E46B16"/>
    <w:rsid w:val="00E50385"/>
    <w:rsid w:val="00E50471"/>
    <w:rsid w:val="00E50906"/>
    <w:rsid w:val="00E51261"/>
    <w:rsid w:val="00E539EB"/>
    <w:rsid w:val="00E55A95"/>
    <w:rsid w:val="00E56AAF"/>
    <w:rsid w:val="00E577E1"/>
    <w:rsid w:val="00E57BC9"/>
    <w:rsid w:val="00E57DCB"/>
    <w:rsid w:val="00E61E27"/>
    <w:rsid w:val="00E624B6"/>
    <w:rsid w:val="00E66DE8"/>
    <w:rsid w:val="00E67BD5"/>
    <w:rsid w:val="00E72B08"/>
    <w:rsid w:val="00E7421E"/>
    <w:rsid w:val="00E74B99"/>
    <w:rsid w:val="00E76A09"/>
    <w:rsid w:val="00E81536"/>
    <w:rsid w:val="00E824B2"/>
    <w:rsid w:val="00E83C21"/>
    <w:rsid w:val="00E92DF1"/>
    <w:rsid w:val="00E93599"/>
    <w:rsid w:val="00E96315"/>
    <w:rsid w:val="00E9635D"/>
    <w:rsid w:val="00E9666F"/>
    <w:rsid w:val="00E974C1"/>
    <w:rsid w:val="00EA373D"/>
    <w:rsid w:val="00EA49C3"/>
    <w:rsid w:val="00EA6592"/>
    <w:rsid w:val="00EA763D"/>
    <w:rsid w:val="00EB0C26"/>
    <w:rsid w:val="00EB21AF"/>
    <w:rsid w:val="00EB2261"/>
    <w:rsid w:val="00EB6226"/>
    <w:rsid w:val="00EB649A"/>
    <w:rsid w:val="00EB6875"/>
    <w:rsid w:val="00EB7453"/>
    <w:rsid w:val="00EC18A5"/>
    <w:rsid w:val="00EC3D21"/>
    <w:rsid w:val="00EC4BB5"/>
    <w:rsid w:val="00EC6489"/>
    <w:rsid w:val="00EC6F65"/>
    <w:rsid w:val="00EC7A66"/>
    <w:rsid w:val="00ED035C"/>
    <w:rsid w:val="00ED09F7"/>
    <w:rsid w:val="00ED1A9A"/>
    <w:rsid w:val="00ED3438"/>
    <w:rsid w:val="00ED49D5"/>
    <w:rsid w:val="00ED5393"/>
    <w:rsid w:val="00ED5AE2"/>
    <w:rsid w:val="00ED6783"/>
    <w:rsid w:val="00ED67A0"/>
    <w:rsid w:val="00ED6C59"/>
    <w:rsid w:val="00ED71CB"/>
    <w:rsid w:val="00EE0117"/>
    <w:rsid w:val="00EE12D1"/>
    <w:rsid w:val="00EE13B6"/>
    <w:rsid w:val="00EE1D61"/>
    <w:rsid w:val="00EE236D"/>
    <w:rsid w:val="00EE701D"/>
    <w:rsid w:val="00EE7321"/>
    <w:rsid w:val="00EF05DF"/>
    <w:rsid w:val="00EF101C"/>
    <w:rsid w:val="00EF12EB"/>
    <w:rsid w:val="00EF2895"/>
    <w:rsid w:val="00EF2A7F"/>
    <w:rsid w:val="00EF3647"/>
    <w:rsid w:val="00EF447E"/>
    <w:rsid w:val="00EF46D5"/>
    <w:rsid w:val="00EF47D7"/>
    <w:rsid w:val="00EF4D41"/>
    <w:rsid w:val="00EF6224"/>
    <w:rsid w:val="00F00A79"/>
    <w:rsid w:val="00F02711"/>
    <w:rsid w:val="00F04372"/>
    <w:rsid w:val="00F06598"/>
    <w:rsid w:val="00F07C84"/>
    <w:rsid w:val="00F07E1B"/>
    <w:rsid w:val="00F10E50"/>
    <w:rsid w:val="00F12AD0"/>
    <w:rsid w:val="00F12C97"/>
    <w:rsid w:val="00F14060"/>
    <w:rsid w:val="00F15C1D"/>
    <w:rsid w:val="00F16BED"/>
    <w:rsid w:val="00F20708"/>
    <w:rsid w:val="00F208F9"/>
    <w:rsid w:val="00F20C09"/>
    <w:rsid w:val="00F22DCF"/>
    <w:rsid w:val="00F24746"/>
    <w:rsid w:val="00F24B7D"/>
    <w:rsid w:val="00F24F5B"/>
    <w:rsid w:val="00F24F96"/>
    <w:rsid w:val="00F3034C"/>
    <w:rsid w:val="00F30A04"/>
    <w:rsid w:val="00F3197F"/>
    <w:rsid w:val="00F3388F"/>
    <w:rsid w:val="00F408B2"/>
    <w:rsid w:val="00F4093A"/>
    <w:rsid w:val="00F40C8C"/>
    <w:rsid w:val="00F41659"/>
    <w:rsid w:val="00F42F4D"/>
    <w:rsid w:val="00F4381B"/>
    <w:rsid w:val="00F44767"/>
    <w:rsid w:val="00F45BB7"/>
    <w:rsid w:val="00F549D5"/>
    <w:rsid w:val="00F55733"/>
    <w:rsid w:val="00F55F7B"/>
    <w:rsid w:val="00F567B4"/>
    <w:rsid w:val="00F56F2C"/>
    <w:rsid w:val="00F60B5D"/>
    <w:rsid w:val="00F6113D"/>
    <w:rsid w:val="00F61FE2"/>
    <w:rsid w:val="00F62355"/>
    <w:rsid w:val="00F63AB2"/>
    <w:rsid w:val="00F64CCA"/>
    <w:rsid w:val="00F655D5"/>
    <w:rsid w:val="00F65EC7"/>
    <w:rsid w:val="00F66B59"/>
    <w:rsid w:val="00F70DB8"/>
    <w:rsid w:val="00F71707"/>
    <w:rsid w:val="00F71C91"/>
    <w:rsid w:val="00F73765"/>
    <w:rsid w:val="00F73908"/>
    <w:rsid w:val="00F74381"/>
    <w:rsid w:val="00F74E13"/>
    <w:rsid w:val="00F76580"/>
    <w:rsid w:val="00F768D4"/>
    <w:rsid w:val="00F80CFD"/>
    <w:rsid w:val="00F84F57"/>
    <w:rsid w:val="00F86B10"/>
    <w:rsid w:val="00F90786"/>
    <w:rsid w:val="00F90FC8"/>
    <w:rsid w:val="00F91B58"/>
    <w:rsid w:val="00F935FC"/>
    <w:rsid w:val="00F940E3"/>
    <w:rsid w:val="00F945E2"/>
    <w:rsid w:val="00F956C9"/>
    <w:rsid w:val="00F97C20"/>
    <w:rsid w:val="00FA2F59"/>
    <w:rsid w:val="00FA3748"/>
    <w:rsid w:val="00FA3E91"/>
    <w:rsid w:val="00FA5F8C"/>
    <w:rsid w:val="00FA681D"/>
    <w:rsid w:val="00FA77AB"/>
    <w:rsid w:val="00FA7ECB"/>
    <w:rsid w:val="00FB127C"/>
    <w:rsid w:val="00FB14BB"/>
    <w:rsid w:val="00FB28B8"/>
    <w:rsid w:val="00FB4087"/>
    <w:rsid w:val="00FB5F0B"/>
    <w:rsid w:val="00FB67B6"/>
    <w:rsid w:val="00FB6D21"/>
    <w:rsid w:val="00FC092B"/>
    <w:rsid w:val="00FC1448"/>
    <w:rsid w:val="00FC4D0E"/>
    <w:rsid w:val="00FC4DD9"/>
    <w:rsid w:val="00FC525E"/>
    <w:rsid w:val="00FC5899"/>
    <w:rsid w:val="00FC67BF"/>
    <w:rsid w:val="00FC75E4"/>
    <w:rsid w:val="00FC778E"/>
    <w:rsid w:val="00FC7D8B"/>
    <w:rsid w:val="00FD0B88"/>
    <w:rsid w:val="00FD12F1"/>
    <w:rsid w:val="00FD138E"/>
    <w:rsid w:val="00FD2370"/>
    <w:rsid w:val="00FD28B3"/>
    <w:rsid w:val="00FD3AD0"/>
    <w:rsid w:val="00FD3F44"/>
    <w:rsid w:val="00FD403D"/>
    <w:rsid w:val="00FD4345"/>
    <w:rsid w:val="00FD4FB7"/>
    <w:rsid w:val="00FD5900"/>
    <w:rsid w:val="00FD5C90"/>
    <w:rsid w:val="00FD68CF"/>
    <w:rsid w:val="00FE0788"/>
    <w:rsid w:val="00FE0A0B"/>
    <w:rsid w:val="00FE1E95"/>
    <w:rsid w:val="00FE27A8"/>
    <w:rsid w:val="00FE2C78"/>
    <w:rsid w:val="00FE38B9"/>
    <w:rsid w:val="00FE4E14"/>
    <w:rsid w:val="00FE5571"/>
    <w:rsid w:val="00FE59F0"/>
    <w:rsid w:val="00FE792E"/>
    <w:rsid w:val="00FF0E01"/>
    <w:rsid w:val="00FF2001"/>
    <w:rsid w:val="00FF326D"/>
    <w:rsid w:val="00FF39F8"/>
    <w:rsid w:val="00FF5B77"/>
    <w:rsid w:val="00FF5DFD"/>
    <w:rsid w:val="00FF6EFF"/>
    <w:rsid w:val="00FF7605"/>
    <w:rsid w:val="00FF782D"/>
    <w:rsid w:val="00FF7A67"/>
    <w:rsid w:val="00FF7F71"/>
    <w:rsid w:val="01AD6CE7"/>
    <w:rsid w:val="02D58EDE"/>
    <w:rsid w:val="07C5320C"/>
    <w:rsid w:val="112858CF"/>
    <w:rsid w:val="11843547"/>
    <w:rsid w:val="16C742A7"/>
    <w:rsid w:val="187B7022"/>
    <w:rsid w:val="1AD9461D"/>
    <w:rsid w:val="1D9F1E65"/>
    <w:rsid w:val="1DE5E98F"/>
    <w:rsid w:val="1E378A2A"/>
    <w:rsid w:val="1E9C2C93"/>
    <w:rsid w:val="1FAC58EB"/>
    <w:rsid w:val="236CE435"/>
    <w:rsid w:val="2A95910E"/>
    <w:rsid w:val="2AFE9CCA"/>
    <w:rsid w:val="2DD11D61"/>
    <w:rsid w:val="2E692B8D"/>
    <w:rsid w:val="30A50759"/>
    <w:rsid w:val="31312946"/>
    <w:rsid w:val="31858CF1"/>
    <w:rsid w:val="31B0DD59"/>
    <w:rsid w:val="3342D79E"/>
    <w:rsid w:val="3468D3CB"/>
    <w:rsid w:val="46F81678"/>
    <w:rsid w:val="4A670763"/>
    <w:rsid w:val="5407F6EE"/>
    <w:rsid w:val="5566F88B"/>
    <w:rsid w:val="55EFA3D0"/>
    <w:rsid w:val="58E3872B"/>
    <w:rsid w:val="5A4B1A19"/>
    <w:rsid w:val="5C96CDEF"/>
    <w:rsid w:val="5D630CC3"/>
    <w:rsid w:val="62EE7A79"/>
    <w:rsid w:val="65BAA1A6"/>
    <w:rsid w:val="6C53933D"/>
    <w:rsid w:val="71C2F935"/>
    <w:rsid w:val="7291B98D"/>
    <w:rsid w:val="787597EB"/>
    <w:rsid w:val="7F78EDB6"/>
    <w:rsid w:val="7FA3D4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60533"/>
  <w15:chartTrackingRefBased/>
  <w15:docId w15:val="{EFEFEA81-6166-4AEE-9201-8F3C25C0F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rPr>
  </w:style>
  <w:style w:type="paragraph" w:styleId="Titolo1">
    <w:name w:val="heading 1"/>
    <w:basedOn w:val="Normale"/>
    <w:next w:val="Normale"/>
    <w:qFormat/>
    <w:pPr>
      <w:keepNext/>
      <w:numPr>
        <w:numId w:val="23"/>
      </w:numPr>
      <w:suppressAutoHyphens/>
      <w:overflowPunct w:val="0"/>
      <w:autoSpaceDE w:val="0"/>
      <w:autoSpaceDN w:val="0"/>
      <w:adjustRightInd w:val="0"/>
      <w:jc w:val="center"/>
      <w:textAlignment w:val="baseline"/>
      <w:outlineLvl w:val="0"/>
    </w:pPr>
    <w:rPr>
      <w:b/>
      <w:sz w:val="36"/>
      <w:szCs w:val="20"/>
    </w:rPr>
  </w:style>
  <w:style w:type="paragraph" w:styleId="Titolo2">
    <w:name w:val="heading 2"/>
    <w:basedOn w:val="Normale"/>
    <w:next w:val="Normale"/>
    <w:qFormat/>
    <w:pPr>
      <w:keepNext/>
      <w:numPr>
        <w:ilvl w:val="1"/>
        <w:numId w:val="23"/>
      </w:numPr>
      <w:suppressAutoHyphens/>
      <w:overflowPunct w:val="0"/>
      <w:autoSpaceDE w:val="0"/>
      <w:autoSpaceDN w:val="0"/>
      <w:adjustRightInd w:val="0"/>
      <w:jc w:val="center"/>
      <w:textAlignment w:val="baseline"/>
      <w:outlineLvl w:val="1"/>
    </w:pPr>
    <w:rPr>
      <w:b/>
      <w:sz w:val="28"/>
      <w:szCs w:val="20"/>
    </w:rPr>
  </w:style>
  <w:style w:type="paragraph" w:styleId="Titolo3">
    <w:name w:val="heading 3"/>
    <w:basedOn w:val="Normale"/>
    <w:next w:val="Normale"/>
    <w:qFormat/>
    <w:pPr>
      <w:keepNext/>
      <w:numPr>
        <w:ilvl w:val="2"/>
        <w:numId w:val="23"/>
      </w:numPr>
      <w:suppressAutoHyphens/>
      <w:overflowPunct w:val="0"/>
      <w:autoSpaceDE w:val="0"/>
      <w:autoSpaceDN w:val="0"/>
      <w:adjustRightInd w:val="0"/>
      <w:jc w:val="center"/>
      <w:textAlignment w:val="baseline"/>
      <w:outlineLvl w:val="2"/>
    </w:pPr>
    <w:rPr>
      <w:b/>
      <w:szCs w:val="20"/>
    </w:rPr>
  </w:style>
  <w:style w:type="paragraph" w:styleId="Titolo4">
    <w:name w:val="heading 4"/>
    <w:basedOn w:val="Normale"/>
    <w:next w:val="Normale"/>
    <w:qFormat/>
    <w:pPr>
      <w:keepNext/>
      <w:numPr>
        <w:ilvl w:val="3"/>
        <w:numId w:val="23"/>
      </w:numPr>
      <w:suppressAutoHyphens/>
      <w:overflowPunct w:val="0"/>
      <w:autoSpaceDE w:val="0"/>
      <w:autoSpaceDN w:val="0"/>
      <w:adjustRightInd w:val="0"/>
      <w:spacing w:line="360" w:lineRule="auto"/>
      <w:textAlignment w:val="baseline"/>
      <w:outlineLvl w:val="3"/>
    </w:pPr>
    <w:rPr>
      <w:sz w:val="28"/>
      <w:szCs w:val="20"/>
      <w:u w:val="single"/>
    </w:rPr>
  </w:style>
  <w:style w:type="paragraph" w:styleId="Titolo5">
    <w:name w:val="heading 5"/>
    <w:basedOn w:val="Normale"/>
    <w:next w:val="Normale"/>
    <w:link w:val="Titolo5Carattere"/>
    <w:qFormat/>
    <w:pPr>
      <w:keepNext/>
      <w:autoSpaceDE w:val="0"/>
      <w:autoSpaceDN w:val="0"/>
      <w:adjustRightInd w:val="0"/>
      <w:jc w:val="center"/>
      <w:outlineLvl w:val="4"/>
    </w:pPr>
    <w:rPr>
      <w:rFonts w:ascii="Tahoma" w:hAnsi="Tahoma" w:cs="Tahoma"/>
      <w:b/>
      <w:bCs/>
      <w:color w:val="444444"/>
      <w:sz w:val="28"/>
    </w:rPr>
  </w:style>
  <w:style w:type="paragraph" w:styleId="Titolo6">
    <w:name w:val="heading 6"/>
    <w:basedOn w:val="Normale"/>
    <w:next w:val="Normale"/>
    <w:qFormat/>
    <w:pPr>
      <w:keepNext/>
      <w:autoSpaceDE w:val="0"/>
      <w:autoSpaceDN w:val="0"/>
      <w:adjustRightInd w:val="0"/>
      <w:jc w:val="center"/>
      <w:outlineLvl w:val="5"/>
    </w:pPr>
    <w:rPr>
      <w:rFonts w:ascii="Tahoma" w:hAnsi="Tahoma" w:cs="Tahoma"/>
      <w:b/>
      <w:bCs/>
      <w:color w:val="000000"/>
      <w:sz w:val="28"/>
      <w:szCs w:val="28"/>
      <w:u w:val="single"/>
    </w:rPr>
  </w:style>
  <w:style w:type="paragraph" w:styleId="Titolo7">
    <w:name w:val="heading 7"/>
    <w:basedOn w:val="Normale"/>
    <w:next w:val="Normale"/>
    <w:qFormat/>
    <w:pPr>
      <w:keepNext/>
      <w:jc w:val="center"/>
      <w:outlineLvl w:val="6"/>
    </w:pPr>
    <w:rPr>
      <w:rFonts w:ascii="Tahoma" w:hAnsi="Tahoma" w:cs="Tahoma"/>
      <w:b/>
      <w:bCs/>
      <w:sz w:val="28"/>
      <w:u w:val="single"/>
    </w:rPr>
  </w:style>
  <w:style w:type="paragraph" w:styleId="Titolo8">
    <w:name w:val="heading 8"/>
    <w:basedOn w:val="Normale"/>
    <w:next w:val="Normale"/>
    <w:qFormat/>
    <w:pPr>
      <w:keepNext/>
      <w:jc w:val="center"/>
      <w:outlineLvl w:val="7"/>
    </w:pPr>
    <w:rPr>
      <w:rFonts w:ascii="Tahoma" w:hAnsi="Tahoma" w:cs="Tahoma"/>
      <w:b/>
      <w:bCs/>
      <w:sz w:val="28"/>
    </w:rPr>
  </w:style>
  <w:style w:type="paragraph" w:styleId="Titolo9">
    <w:name w:val="heading 9"/>
    <w:basedOn w:val="Normale"/>
    <w:next w:val="Normale"/>
    <w:qFormat/>
    <w:pPr>
      <w:keepNext/>
      <w:autoSpaceDE w:val="0"/>
      <w:autoSpaceDN w:val="0"/>
      <w:adjustRightInd w:val="0"/>
      <w:outlineLvl w:val="8"/>
    </w:pPr>
    <w:rPr>
      <w:rFonts w:ascii="Tahoma" w:hAnsi="Tahoma" w:cs="Tahoma"/>
      <w:b/>
      <w:bCs/>
      <w:color w:val="000000"/>
      <w:sz w:val="28"/>
      <w:szCs w:val="2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3">
    <w:name w:val="Body Text 3"/>
    <w:basedOn w:val="Normale"/>
    <w:link w:val="Corpodeltesto3Carattere"/>
    <w:semiHidden/>
    <w:pPr>
      <w:autoSpaceDE w:val="0"/>
      <w:autoSpaceDN w:val="0"/>
      <w:adjustRightInd w:val="0"/>
      <w:jc w:val="both"/>
    </w:pPr>
    <w:rPr>
      <w:rFonts w:ascii="Tahoma" w:hAnsi="Tahoma" w:cs="Tahoma"/>
      <w:sz w:val="28"/>
      <w:szCs w:val="22"/>
    </w:rPr>
  </w:style>
  <w:style w:type="paragraph" w:styleId="NormaleWeb">
    <w:name w:val="Normal (Web)"/>
    <w:basedOn w:val="Normale"/>
    <w:pPr>
      <w:spacing w:before="100" w:beforeAutospacing="1" w:after="100" w:afterAutospacing="1"/>
    </w:pPr>
    <w:rPr>
      <w:rFonts w:ascii="Arial Unicode MS" w:eastAsia="Arial Unicode MS" w:hAnsi="Arial Unicode MS" w:cs="Arial Unicode MS"/>
      <w:color w:val="000000"/>
    </w:rPr>
  </w:style>
  <w:style w:type="paragraph" w:styleId="Rientrocorpodeltesto2">
    <w:name w:val="Body Text Indent 2"/>
    <w:basedOn w:val="Normale"/>
    <w:semiHidden/>
    <w:pPr>
      <w:ind w:left="780"/>
      <w:jc w:val="both"/>
    </w:pPr>
    <w:rPr>
      <w:rFonts w:ascii="Tahoma" w:hAnsi="Tahoma" w:cs="Tahoma"/>
      <w:sz w:val="28"/>
    </w:rPr>
  </w:style>
  <w:style w:type="character" w:styleId="Collegamentoipertestuale">
    <w:name w:val="Hyperlink"/>
    <w:rPr>
      <w:color w:val="0000FF"/>
      <w:u w:val="single"/>
    </w:rPr>
  </w:style>
  <w:style w:type="character" w:styleId="Enfasigrassetto">
    <w:name w:val="Strong"/>
    <w:qFormat/>
    <w:rPr>
      <w:b/>
      <w:bCs/>
    </w:rPr>
  </w:style>
  <w:style w:type="character" w:styleId="Collegamentovisitato">
    <w:name w:val="FollowedHyperlink"/>
    <w:semiHidden/>
    <w:rPr>
      <w:color w:val="800080"/>
      <w:u w:val="single"/>
    </w:rPr>
  </w:style>
  <w:style w:type="paragraph" w:styleId="Rientrocorpodeltesto">
    <w:name w:val="Body Text Indent"/>
    <w:basedOn w:val="Normale"/>
    <w:link w:val="RientrocorpodeltestoCarattere"/>
    <w:semiHidden/>
    <w:pPr>
      <w:ind w:firstLine="708"/>
    </w:pPr>
    <w:rPr>
      <w:rFonts w:ascii="Tahoma" w:hAnsi="Tahoma" w:cs="Tahoma"/>
      <w:sz w:val="28"/>
    </w:rPr>
  </w:style>
  <w:style w:type="paragraph" w:styleId="Rientrocorpodeltesto3">
    <w:name w:val="Body Text Indent 3"/>
    <w:basedOn w:val="Normale"/>
    <w:semiHidden/>
    <w:pPr>
      <w:autoSpaceDE w:val="0"/>
      <w:autoSpaceDN w:val="0"/>
      <w:adjustRightInd w:val="0"/>
      <w:ind w:firstLine="708"/>
      <w:jc w:val="both"/>
    </w:pPr>
    <w:rPr>
      <w:rFonts w:ascii="Tahoma" w:hAnsi="Tahoma" w:cs="Tahoma"/>
      <w:color w:val="000000"/>
      <w:sz w:val="28"/>
      <w:szCs w:val="28"/>
    </w:rPr>
  </w:style>
  <w:style w:type="paragraph" w:customStyle="1" w:styleId="Corpodeltesto21">
    <w:name w:val="Corpo del testo 21"/>
    <w:basedOn w:val="Normale"/>
    <w:pPr>
      <w:suppressAutoHyphens/>
      <w:jc w:val="center"/>
    </w:pPr>
    <w:rPr>
      <w:rFonts w:ascii="Tahoma" w:hAnsi="Tahoma" w:cs="Tahoma"/>
      <w:b/>
      <w:bCs/>
      <w:sz w:val="32"/>
      <w:lang w:eastAsia="ar-SA"/>
    </w:rPr>
  </w:style>
  <w:style w:type="paragraph" w:styleId="PreformattatoHTML">
    <w:name w:val="HTML Preformatted"/>
    <w:basedOn w:val="Normale"/>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Corpodeltesto2">
    <w:name w:val="Body Text 2"/>
    <w:basedOn w:val="Normale"/>
    <w:semiHidden/>
    <w:pPr>
      <w:autoSpaceDE w:val="0"/>
      <w:autoSpaceDN w:val="0"/>
      <w:adjustRightInd w:val="0"/>
      <w:jc w:val="both"/>
    </w:pPr>
    <w:rPr>
      <w:rFonts w:ascii="Tahoma" w:hAnsi="Tahoma" w:cs="Tahoma"/>
      <w:color w:val="000000"/>
      <w:sz w:val="28"/>
      <w:szCs w:val="23"/>
    </w:rPr>
  </w:style>
  <w:style w:type="paragraph" w:styleId="Pidipagina">
    <w:name w:val="footer"/>
    <w:basedOn w:val="Normale"/>
    <w:semiHidden/>
    <w:pPr>
      <w:tabs>
        <w:tab w:val="center" w:pos="4819"/>
        <w:tab w:val="right" w:pos="9638"/>
      </w:tabs>
    </w:pPr>
  </w:style>
  <w:style w:type="character" w:styleId="Numeropagina">
    <w:name w:val="page number"/>
    <w:basedOn w:val="Carpredefinitoparagrafo"/>
    <w:semiHidden/>
  </w:style>
  <w:style w:type="paragraph" w:styleId="Intestazione">
    <w:name w:val="header"/>
    <w:basedOn w:val="Normale"/>
    <w:rsid w:val="00DB2B55"/>
    <w:pPr>
      <w:tabs>
        <w:tab w:val="center" w:pos="4819"/>
        <w:tab w:val="right" w:pos="9638"/>
      </w:tabs>
    </w:pPr>
  </w:style>
  <w:style w:type="paragraph" w:styleId="Testofumetto">
    <w:name w:val="Balloon Text"/>
    <w:basedOn w:val="Normale"/>
    <w:semiHidden/>
    <w:rsid w:val="00EB0C26"/>
    <w:rPr>
      <w:rFonts w:ascii="Tahoma" w:hAnsi="Tahoma" w:cs="Tahoma"/>
      <w:sz w:val="16"/>
      <w:szCs w:val="16"/>
    </w:rPr>
  </w:style>
  <w:style w:type="table" w:styleId="Grigliatabella">
    <w:name w:val="Table Grid"/>
    <w:basedOn w:val="Tabellanormale"/>
    <w:rsid w:val="00DE3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10603"/>
    <w:pPr>
      <w:spacing w:after="160" w:line="259" w:lineRule="auto"/>
      <w:ind w:left="720"/>
      <w:contextualSpacing/>
    </w:pPr>
    <w:rPr>
      <w:rFonts w:ascii="Calibri" w:eastAsia="Calibri" w:hAnsi="Calibri"/>
      <w:sz w:val="22"/>
      <w:szCs w:val="22"/>
      <w:lang w:eastAsia="en-US"/>
    </w:rPr>
  </w:style>
  <w:style w:type="character" w:styleId="Rimandocommento">
    <w:name w:val="annotation reference"/>
    <w:uiPriority w:val="99"/>
    <w:semiHidden/>
    <w:unhideWhenUsed/>
    <w:rsid w:val="00D00C12"/>
    <w:rPr>
      <w:sz w:val="16"/>
      <w:szCs w:val="16"/>
    </w:rPr>
  </w:style>
  <w:style w:type="paragraph" w:styleId="Testocommento">
    <w:name w:val="annotation text"/>
    <w:basedOn w:val="Normale"/>
    <w:link w:val="TestocommentoCarattere"/>
    <w:uiPriority w:val="99"/>
    <w:semiHidden/>
    <w:unhideWhenUsed/>
    <w:rsid w:val="00D00C12"/>
    <w:rPr>
      <w:sz w:val="20"/>
      <w:szCs w:val="20"/>
    </w:rPr>
  </w:style>
  <w:style w:type="character" w:customStyle="1" w:styleId="TestocommentoCarattere">
    <w:name w:val="Testo commento Carattere"/>
    <w:basedOn w:val="Carpredefinitoparagrafo"/>
    <w:link w:val="Testocommento"/>
    <w:uiPriority w:val="99"/>
    <w:semiHidden/>
    <w:rsid w:val="00D00C12"/>
  </w:style>
  <w:style w:type="paragraph" w:styleId="Soggettocommento">
    <w:name w:val="annotation subject"/>
    <w:basedOn w:val="Testocommento"/>
    <w:next w:val="Testocommento"/>
    <w:link w:val="SoggettocommentoCarattere"/>
    <w:uiPriority w:val="99"/>
    <w:semiHidden/>
    <w:unhideWhenUsed/>
    <w:rsid w:val="00D00C12"/>
    <w:rPr>
      <w:b/>
      <w:bCs/>
    </w:rPr>
  </w:style>
  <w:style w:type="character" w:customStyle="1" w:styleId="SoggettocommentoCarattere">
    <w:name w:val="Soggetto commento Carattere"/>
    <w:link w:val="Soggettocommento"/>
    <w:uiPriority w:val="99"/>
    <w:semiHidden/>
    <w:rsid w:val="00D00C12"/>
    <w:rPr>
      <w:b/>
      <w:bCs/>
    </w:rPr>
  </w:style>
  <w:style w:type="paragraph" w:customStyle="1" w:styleId="Style2">
    <w:name w:val="Style 2"/>
    <w:basedOn w:val="Normale"/>
    <w:rsid w:val="00BB0F4D"/>
    <w:pPr>
      <w:widowControl w:val="0"/>
      <w:autoSpaceDE w:val="0"/>
      <w:autoSpaceDN w:val="0"/>
      <w:spacing w:before="252"/>
      <w:jc w:val="both"/>
    </w:pPr>
    <w:rPr>
      <w:rFonts w:ascii="Arial" w:hAnsi="Arial" w:cs="Arial"/>
      <w:sz w:val="22"/>
      <w:szCs w:val="22"/>
      <w:lang w:val="en-US"/>
    </w:rPr>
  </w:style>
  <w:style w:type="paragraph" w:customStyle="1" w:styleId="Style1">
    <w:name w:val="Style 1"/>
    <w:basedOn w:val="Normale"/>
    <w:rsid w:val="00BB0F4D"/>
    <w:pPr>
      <w:widowControl w:val="0"/>
      <w:autoSpaceDE w:val="0"/>
      <w:autoSpaceDN w:val="0"/>
      <w:adjustRightInd w:val="0"/>
    </w:pPr>
    <w:rPr>
      <w:sz w:val="20"/>
      <w:szCs w:val="20"/>
      <w:lang w:val="en-US"/>
    </w:rPr>
  </w:style>
  <w:style w:type="paragraph" w:customStyle="1" w:styleId="Style4">
    <w:name w:val="Style 4"/>
    <w:basedOn w:val="Normale"/>
    <w:rsid w:val="00BB0F4D"/>
    <w:pPr>
      <w:widowControl w:val="0"/>
      <w:autoSpaceDE w:val="0"/>
      <w:autoSpaceDN w:val="0"/>
      <w:ind w:left="792" w:hanging="432"/>
    </w:pPr>
    <w:rPr>
      <w:rFonts w:ascii="Arial" w:hAnsi="Arial" w:cs="Arial"/>
      <w:sz w:val="22"/>
      <w:szCs w:val="22"/>
      <w:lang w:val="en-US"/>
    </w:rPr>
  </w:style>
  <w:style w:type="character" w:customStyle="1" w:styleId="CharacterStyle2">
    <w:name w:val="Character Style 2"/>
    <w:rsid w:val="00BB0F4D"/>
    <w:rPr>
      <w:sz w:val="20"/>
      <w:szCs w:val="20"/>
    </w:rPr>
  </w:style>
  <w:style w:type="character" w:customStyle="1" w:styleId="CharacterStyle1">
    <w:name w:val="Character Style 1"/>
    <w:rsid w:val="00BB0F4D"/>
    <w:rPr>
      <w:rFonts w:ascii="Arial" w:hAnsi="Arial" w:cs="Arial" w:hint="default"/>
      <w:sz w:val="22"/>
      <w:szCs w:val="22"/>
    </w:rPr>
  </w:style>
  <w:style w:type="paragraph" w:customStyle="1" w:styleId="Default">
    <w:name w:val="Default"/>
    <w:rsid w:val="00910853"/>
    <w:pPr>
      <w:autoSpaceDE w:val="0"/>
      <w:autoSpaceDN w:val="0"/>
      <w:adjustRightInd w:val="0"/>
    </w:pPr>
    <w:rPr>
      <w:rFonts w:eastAsia="Calibri"/>
      <w:color w:val="000000"/>
      <w:sz w:val="24"/>
      <w:szCs w:val="24"/>
      <w:lang w:eastAsia="en-US"/>
    </w:rPr>
  </w:style>
  <w:style w:type="character" w:customStyle="1" w:styleId="Titolo5Carattere">
    <w:name w:val="Titolo 5 Carattere"/>
    <w:link w:val="Titolo5"/>
    <w:rsid w:val="001175E5"/>
    <w:rPr>
      <w:rFonts w:ascii="Tahoma" w:hAnsi="Tahoma" w:cs="Tahoma"/>
      <w:b/>
      <w:bCs/>
      <w:color w:val="444444"/>
      <w:sz w:val="28"/>
      <w:szCs w:val="24"/>
    </w:rPr>
  </w:style>
  <w:style w:type="character" w:customStyle="1" w:styleId="Corpodeltesto3Carattere">
    <w:name w:val="Corpo del testo 3 Carattere"/>
    <w:link w:val="Corpodeltesto3"/>
    <w:semiHidden/>
    <w:rsid w:val="001175E5"/>
    <w:rPr>
      <w:rFonts w:ascii="Tahoma" w:hAnsi="Tahoma" w:cs="Tahoma"/>
      <w:sz w:val="28"/>
      <w:szCs w:val="22"/>
    </w:rPr>
  </w:style>
  <w:style w:type="paragraph" w:customStyle="1" w:styleId="paragraph">
    <w:name w:val="paragraph"/>
    <w:basedOn w:val="Normale"/>
    <w:rsid w:val="001175E5"/>
    <w:pPr>
      <w:spacing w:before="100" w:beforeAutospacing="1" w:after="100" w:afterAutospacing="1"/>
    </w:pPr>
  </w:style>
  <w:style w:type="character" w:customStyle="1" w:styleId="normaltextrun">
    <w:name w:val="normaltextrun"/>
    <w:rsid w:val="001175E5"/>
  </w:style>
  <w:style w:type="character" w:styleId="Menzionenonrisolta">
    <w:name w:val="Unresolved Mention"/>
    <w:uiPriority w:val="99"/>
    <w:semiHidden/>
    <w:unhideWhenUsed/>
    <w:rsid w:val="005E3972"/>
    <w:rPr>
      <w:color w:val="605E5C"/>
      <w:shd w:val="clear" w:color="auto" w:fill="E1DFDD"/>
    </w:rPr>
  </w:style>
  <w:style w:type="character" w:customStyle="1" w:styleId="RientrocorpodeltestoCarattere">
    <w:name w:val="Rientro corpo del testo Carattere"/>
    <w:link w:val="Rientrocorpodeltesto"/>
    <w:semiHidden/>
    <w:rsid w:val="004C47BA"/>
    <w:rPr>
      <w:rFonts w:ascii="Tahoma" w:hAnsi="Tahoma" w:cs="Tahoma"/>
      <w:sz w:val="28"/>
      <w:szCs w:val="24"/>
    </w:rPr>
  </w:style>
  <w:style w:type="character" w:customStyle="1" w:styleId="comma-num-akn">
    <w:name w:val="comma-num-akn"/>
    <w:basedOn w:val="Carpredefinitoparagrafo"/>
    <w:rsid w:val="00066212"/>
  </w:style>
  <w:style w:type="character" w:customStyle="1" w:styleId="arttextincomma">
    <w:name w:val="art_text_in_comma"/>
    <w:basedOn w:val="Carpredefinitoparagrafo"/>
    <w:rsid w:val="00066212"/>
  </w:style>
  <w:style w:type="paragraph" w:styleId="Corpotesto">
    <w:name w:val="Body Text"/>
    <w:basedOn w:val="Normale"/>
    <w:link w:val="CorpotestoCarattere"/>
    <w:uiPriority w:val="99"/>
    <w:semiHidden/>
    <w:unhideWhenUsed/>
    <w:rsid w:val="008C09B6"/>
    <w:pPr>
      <w:spacing w:after="120"/>
    </w:pPr>
  </w:style>
  <w:style w:type="character" w:customStyle="1" w:styleId="CorpotestoCarattere">
    <w:name w:val="Corpo testo Carattere"/>
    <w:basedOn w:val="Carpredefinitoparagrafo"/>
    <w:link w:val="Corpotesto"/>
    <w:uiPriority w:val="99"/>
    <w:semiHidden/>
    <w:rsid w:val="008C09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oncorsi.crea.gov.it/webapp/concorsi" TargetMode="External"/><Relationship Id="rId18" Type="http://schemas.openxmlformats.org/officeDocument/2006/relationships/hyperlink" Target="mailto:_____@crea.gov.i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concorsi.crea.gov.it/webapp/concorsi" TargetMode="External"/><Relationship Id="rId17" Type="http://schemas.openxmlformats.org/officeDocument/2006/relationships/hyperlink" Target="mailto:reclutamento@crea.gov.it"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crea.gov.it/web/guest/borse-di-studio-e-contratti-incarichi-di-ricerca" TargetMode="External"/><Relationship Id="rId20" Type="http://schemas.openxmlformats.org/officeDocument/2006/relationships/hyperlink" Target="https://www.crea.gov.it/web/guest/borse-di-studio-e-contratti-incarichi-di-ricerc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eclutamento@crea.gov.it"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www.crea.gov.it/bandi-di-concorso" TargetMode="External"/><Relationship Id="rId23" Type="http://schemas.openxmlformats.org/officeDocument/2006/relationships/footer" Target="footer2.xml"/><Relationship Id="rId10" Type="http://schemas.openxmlformats.org/officeDocument/2006/relationships/hyperlink" Target="https://www.agid.gov.it" TargetMode="External"/><Relationship Id="rId19" Type="http://schemas.openxmlformats.org/officeDocument/2006/relationships/hyperlink" Target="https://www.crea.gov.it/elenco-documenti-e-avvisi1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helpdesk.spid.gov.it/"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5e1fc49-ade9-4ee3-960d-14f98461cd90" xsi:nil="true"/>
    <lcf76f155ced4ddcb4097134ff3c332f xmlns="0c74538a-0478-446c-8396-14968cd7906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D8224A2FAB92C45BE9088CA9DC5ED44" ma:contentTypeVersion="18" ma:contentTypeDescription="Creare un nuovo documento." ma:contentTypeScope="" ma:versionID="fd955d62f1775ec53b86a533d29a4457">
  <xsd:schema xmlns:xsd="http://www.w3.org/2001/XMLSchema" xmlns:xs="http://www.w3.org/2001/XMLSchema" xmlns:p="http://schemas.microsoft.com/office/2006/metadata/properties" xmlns:ns2="0c74538a-0478-446c-8396-14968cd79064" xmlns:ns3="15e1fc49-ade9-4ee3-960d-14f98461cd90" targetNamespace="http://schemas.microsoft.com/office/2006/metadata/properties" ma:root="true" ma:fieldsID="a7de7d6ab9b4fe0d1e864fb9c16d64b1" ns2:_="" ns3:_="">
    <xsd:import namespace="0c74538a-0478-446c-8396-14968cd79064"/>
    <xsd:import namespace="15e1fc49-ade9-4ee3-960d-14f98461cd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74538a-0478-446c-8396-14968cd790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01ce8ef9-eba9-4a18-9b82-58e3bed703a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1fc49-ade9-4ee3-960d-14f98461cd90"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61530885-9af8-4d6a-bf6b-591e821973c6}" ma:internalName="TaxCatchAll" ma:showField="CatchAllData" ma:web="15e1fc49-ade9-4ee3-960d-14f98461cd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2C9284-C949-47E7-AD03-C9815B3C3FA0}">
  <ds:schemaRefs>
    <ds:schemaRef ds:uri="http://schemas.microsoft.com/office/2006/metadata/properties"/>
    <ds:schemaRef ds:uri="http://schemas.microsoft.com/office/infopath/2007/PartnerControls"/>
    <ds:schemaRef ds:uri="15e1fc49-ade9-4ee3-960d-14f98461cd90"/>
    <ds:schemaRef ds:uri="0c74538a-0478-446c-8396-14968cd79064"/>
  </ds:schemaRefs>
</ds:datastoreItem>
</file>

<file path=customXml/itemProps2.xml><?xml version="1.0" encoding="utf-8"?>
<ds:datastoreItem xmlns:ds="http://schemas.openxmlformats.org/officeDocument/2006/customXml" ds:itemID="{9A6DBC0C-4F30-4F31-BCD3-C05E8E9C95D0}">
  <ds:schemaRefs>
    <ds:schemaRef ds:uri="http://schemas.microsoft.com/sharepoint/v3/contenttype/forms"/>
  </ds:schemaRefs>
</ds:datastoreItem>
</file>

<file path=customXml/itemProps3.xml><?xml version="1.0" encoding="utf-8"?>
<ds:datastoreItem xmlns:ds="http://schemas.openxmlformats.org/officeDocument/2006/customXml" ds:itemID="{63A205C0-6AD9-42A3-8394-E15485449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74538a-0478-446c-8396-14968cd79064"/>
    <ds:schemaRef ds:uri="15e1fc49-ade9-4ee3-960d-14f98461cd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6166</Words>
  <Characters>35150</Characters>
  <Application>Microsoft Office Word</Application>
  <DocSecurity>0</DocSecurity>
  <Lines>292</Lines>
  <Paragraphs>82</Paragraphs>
  <ScaleCrop>false</ScaleCrop>
  <Company>Croce Rossa Italiana</Company>
  <LinksUpToDate>false</LinksUpToDate>
  <CharactersWithSpaces>41234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SELEZIONA INTERNA PER TITOLI ED ESAMI PER N</dc:title>
  <dc:subject/>
  <dc:creator>luca.ruggeri</dc:creator>
  <cp:keywords/>
  <dc:description/>
  <cp:lastModifiedBy>Ilaria Blotti (CREA-USA1)</cp:lastModifiedBy>
  <cp:revision>5</cp:revision>
  <cp:lastPrinted>2019-06-06T16:58:00Z</cp:lastPrinted>
  <dcterms:created xsi:type="dcterms:W3CDTF">2026-05-29T09:45:00Z</dcterms:created>
  <dcterms:modified xsi:type="dcterms:W3CDTF">2026-05-29T09:50:00Z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0x010100FD8224A2FAB92C45BE9088CA9DC5ED44</vt:lpwstr>
  </property>
  <property fmtid="{D5CDD505-2E9C-101B-9397-08002B2CF9AE}" pid="3" name="MediaServiceImageTags">
    <vt:lpwstr/>
  </property>
  <property fmtid="{D5CDD505-2E9C-101B-9397-08002B2CF9AE}" pid="4" name="docLang">
    <vt:lpwstr>it</vt:lpwstr>
  </property>
</Properties>
</file>